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19" w:rsidRPr="006E0EC6" w:rsidRDefault="00E82919" w:rsidP="00B36AA8">
      <w:pPr>
        <w:widowControl/>
        <w:autoSpaceDE/>
        <w:autoSpaceDN/>
        <w:adjustRightInd/>
        <w:jc w:val="center"/>
        <w:rPr>
          <w:rFonts w:eastAsia="Times New Roman"/>
          <w:b/>
          <w:sz w:val="28"/>
          <w:szCs w:val="28"/>
        </w:rPr>
      </w:pPr>
      <w:bookmarkStart w:id="0" w:name="_GoBack"/>
      <w:bookmarkEnd w:id="0"/>
      <w:r w:rsidRPr="006E0EC6">
        <w:rPr>
          <w:rFonts w:eastAsia="Times New Roman"/>
          <w:b/>
          <w:sz w:val="28"/>
          <w:szCs w:val="28"/>
        </w:rPr>
        <w:t>Методические рекомендации (алгоритм)</w:t>
      </w:r>
    </w:p>
    <w:p w:rsidR="00E82919" w:rsidRPr="006E0EC6" w:rsidRDefault="00E82919" w:rsidP="00502072">
      <w:pPr>
        <w:widowControl/>
        <w:autoSpaceDE/>
        <w:autoSpaceDN/>
        <w:adjustRightInd/>
        <w:ind w:firstLine="709"/>
        <w:jc w:val="center"/>
        <w:rPr>
          <w:rFonts w:eastAsia="Times New Roman"/>
          <w:sz w:val="28"/>
          <w:szCs w:val="28"/>
        </w:rPr>
      </w:pPr>
      <w:r w:rsidRPr="006E0EC6">
        <w:rPr>
          <w:rFonts w:eastAsia="Times New Roman"/>
          <w:sz w:val="28"/>
          <w:szCs w:val="28"/>
        </w:rPr>
        <w:t xml:space="preserve">  по проведению анализа </w:t>
      </w:r>
      <w:r w:rsidR="00FF5EA7" w:rsidRPr="006E0EC6">
        <w:rPr>
          <w:rFonts w:eastAsia="Times New Roman"/>
          <w:sz w:val="28"/>
          <w:szCs w:val="28"/>
        </w:rPr>
        <w:t xml:space="preserve">возможного возникновения конфликта интересов на </w:t>
      </w:r>
      <w:r w:rsidRPr="006E0EC6">
        <w:rPr>
          <w:rFonts w:eastAsia="Times New Roman"/>
          <w:sz w:val="28"/>
          <w:szCs w:val="28"/>
        </w:rPr>
        <w:t xml:space="preserve">государственной гражданской </w:t>
      </w:r>
      <w:r w:rsidR="00F80123" w:rsidRPr="006E0EC6">
        <w:rPr>
          <w:rFonts w:eastAsia="Times New Roman"/>
          <w:sz w:val="28"/>
          <w:szCs w:val="28"/>
        </w:rPr>
        <w:t xml:space="preserve">и муниципальной </w:t>
      </w:r>
      <w:r w:rsidRPr="006E0EC6">
        <w:rPr>
          <w:rFonts w:eastAsia="Times New Roman"/>
          <w:sz w:val="28"/>
          <w:szCs w:val="28"/>
        </w:rPr>
        <w:t>служб</w:t>
      </w:r>
      <w:r w:rsidR="00FF5EA7" w:rsidRPr="006E0EC6">
        <w:rPr>
          <w:rFonts w:eastAsia="Times New Roman"/>
          <w:sz w:val="28"/>
          <w:szCs w:val="28"/>
        </w:rPr>
        <w:t>е</w:t>
      </w:r>
      <w:r w:rsidRPr="006E0EC6">
        <w:rPr>
          <w:rFonts w:eastAsia="Times New Roman"/>
          <w:sz w:val="28"/>
          <w:szCs w:val="28"/>
        </w:rPr>
        <w:t xml:space="preserve"> Белгородской области </w:t>
      </w:r>
    </w:p>
    <w:p w:rsidR="00F80123" w:rsidRPr="006E0EC6" w:rsidRDefault="00F80123" w:rsidP="00502072">
      <w:pPr>
        <w:shd w:val="clear" w:color="auto" w:fill="FFFFFF"/>
        <w:spacing w:line="295" w:lineRule="exact"/>
        <w:ind w:right="79" w:firstLine="709"/>
        <w:jc w:val="center"/>
        <w:rPr>
          <w:sz w:val="28"/>
          <w:szCs w:val="28"/>
        </w:rPr>
      </w:pPr>
    </w:p>
    <w:p w:rsidR="00F80123" w:rsidRPr="006E0EC6" w:rsidRDefault="00F80123" w:rsidP="00C547C8">
      <w:pPr>
        <w:shd w:val="clear" w:color="auto" w:fill="FFFFFF"/>
        <w:ind w:right="46" w:firstLine="709"/>
        <w:jc w:val="both"/>
        <w:rPr>
          <w:sz w:val="28"/>
          <w:szCs w:val="28"/>
        </w:rPr>
      </w:pPr>
      <w:proofErr w:type="gramStart"/>
      <w:r w:rsidRPr="006E0EC6">
        <w:rPr>
          <w:rFonts w:eastAsia="Times New Roman"/>
          <w:sz w:val="28"/>
          <w:szCs w:val="28"/>
        </w:rPr>
        <w:t>Согласно части 1 статьи 10 Федерального закона от 25 декабря 2008 года № 273-ФЗ «О противодействии коррупции» (далее - Федеральный закон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w:t>
      </w:r>
      <w:proofErr w:type="gramEnd"/>
      <w:r w:rsidRPr="006E0EC6">
        <w:rPr>
          <w:rFonts w:eastAsia="Times New Roman"/>
          <w:sz w:val="28"/>
          <w:szCs w:val="28"/>
        </w:rPr>
        <w:t xml:space="preserve"> должностных (служебных) обязанностей (осуществление полномочий).</w:t>
      </w:r>
    </w:p>
    <w:p w:rsidR="00F80123" w:rsidRPr="006E0EC6" w:rsidRDefault="00F80123" w:rsidP="00C547C8">
      <w:pPr>
        <w:ind w:firstLine="709"/>
        <w:jc w:val="both"/>
        <w:rPr>
          <w:rFonts w:eastAsia="Times New Roman"/>
          <w:sz w:val="28"/>
          <w:szCs w:val="28"/>
        </w:rPr>
      </w:pPr>
      <w:proofErr w:type="gramStart"/>
      <w:r w:rsidRPr="006E0EC6">
        <w:rPr>
          <w:rFonts w:eastAsia="Times New Roman"/>
          <w:sz w:val="28"/>
          <w:szCs w:val="28"/>
        </w:rPr>
        <w:t>В силу части 2 статьи 10 Федерального закона под личной заинтересованностью, указанной в части 1 статьи 10 поименного закона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w:t>
      </w:r>
      <w:proofErr w:type="gramEnd"/>
      <w:r w:rsidRPr="006E0EC6">
        <w:rPr>
          <w:rFonts w:eastAsia="Times New Roman"/>
          <w:sz w:val="28"/>
          <w:szCs w:val="28"/>
        </w:rPr>
        <w:t xml:space="preserve"> </w:t>
      </w:r>
      <w:proofErr w:type="gramStart"/>
      <w:r w:rsidRPr="006E0EC6">
        <w:rPr>
          <w:rFonts w:eastAsia="Times New Roman"/>
          <w:sz w:val="28"/>
          <w:szCs w:val="28"/>
        </w:rPr>
        <w:t>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roofErr w:type="gramEnd"/>
    </w:p>
    <w:p w:rsidR="00F80123" w:rsidRPr="006E0EC6" w:rsidRDefault="00F80123" w:rsidP="00F34CFA">
      <w:pPr>
        <w:ind w:firstLine="709"/>
        <w:jc w:val="both"/>
        <w:rPr>
          <w:rFonts w:eastAsia="Times New Roman"/>
          <w:sz w:val="28"/>
          <w:szCs w:val="28"/>
        </w:rPr>
      </w:pPr>
      <w:r w:rsidRPr="006E0EC6">
        <w:rPr>
          <w:rFonts w:eastAsia="Times New Roman"/>
          <w:sz w:val="28"/>
          <w:szCs w:val="28"/>
        </w:rPr>
        <w:t>Таким образом, ситуация при которой личные интересы служащего вступают в противоречие с выполнением им служебных обязанностей, признается конфликтом интересов.</w:t>
      </w:r>
    </w:p>
    <w:p w:rsidR="00DE6A49" w:rsidRPr="006E0EC6" w:rsidRDefault="00613E60" w:rsidP="00F34CFA">
      <w:pPr>
        <w:shd w:val="clear" w:color="auto" w:fill="FFFFFF"/>
        <w:ind w:left="60" w:firstLine="709"/>
        <w:jc w:val="both"/>
        <w:rPr>
          <w:rFonts w:eastAsia="Times New Roman"/>
          <w:sz w:val="28"/>
          <w:szCs w:val="28"/>
        </w:rPr>
      </w:pPr>
      <w:proofErr w:type="gramStart"/>
      <w:r w:rsidRPr="006E0EC6">
        <w:rPr>
          <w:sz w:val="28"/>
          <w:szCs w:val="28"/>
        </w:rPr>
        <w:t>В этой связи</w:t>
      </w:r>
      <w:r w:rsidR="00DA2341" w:rsidRPr="006E0EC6">
        <w:rPr>
          <w:sz w:val="28"/>
          <w:szCs w:val="28"/>
        </w:rPr>
        <w:t xml:space="preserve">, </w:t>
      </w:r>
      <w:r w:rsidR="00F34CFA" w:rsidRPr="006E0EC6">
        <w:rPr>
          <w:sz w:val="28"/>
          <w:szCs w:val="28"/>
        </w:rPr>
        <w:t xml:space="preserve">а также в соответствии с </w:t>
      </w:r>
      <w:hyperlink r:id="rId5" w:history="1">
        <w:r w:rsidR="00F34CFA" w:rsidRPr="006E0EC6">
          <w:rPr>
            <w:sz w:val="28"/>
            <w:szCs w:val="28"/>
          </w:rPr>
          <w:t>распоряжением</w:t>
        </w:r>
      </w:hyperlink>
      <w:r w:rsidR="00F34CFA" w:rsidRPr="006E0EC6">
        <w:rPr>
          <w:sz w:val="28"/>
          <w:szCs w:val="28"/>
        </w:rPr>
        <w:t xml:space="preserve"> Губернатора области от 16 марта 2010 года № 139-р «О проверке достоверности и полноты сведений и соблюдения требований к служебному поведению», </w:t>
      </w:r>
      <w:r w:rsidR="00F34CFA" w:rsidRPr="006E0EC6">
        <w:rPr>
          <w:rFonts w:eastAsia="Times New Roman"/>
          <w:sz w:val="28"/>
          <w:szCs w:val="28"/>
        </w:rPr>
        <w:t>предлагается</w:t>
      </w:r>
      <w:r w:rsidR="00DA2341" w:rsidRPr="006E0EC6">
        <w:rPr>
          <w:rFonts w:eastAsia="Times New Roman"/>
          <w:sz w:val="28"/>
          <w:szCs w:val="28"/>
        </w:rPr>
        <w:t xml:space="preserve"> поручить сотрудникам подразделений кадровых служб ответственных за работу по профилактике коррупционных и иных правонарушений органов исполнительной власти, государственных органов области, а также органов местного самоуправления осуществлять анализ </w:t>
      </w:r>
      <w:r w:rsidR="00DA2341" w:rsidRPr="006E0EC6">
        <w:rPr>
          <w:sz w:val="28"/>
          <w:szCs w:val="28"/>
        </w:rPr>
        <w:t>сведений, в том</w:t>
      </w:r>
      <w:proofErr w:type="gramEnd"/>
      <w:r w:rsidR="00DA2341" w:rsidRPr="006E0EC6">
        <w:rPr>
          <w:sz w:val="28"/>
          <w:szCs w:val="28"/>
        </w:rPr>
        <w:t xml:space="preserve"> </w:t>
      </w:r>
      <w:proofErr w:type="gramStart"/>
      <w:r w:rsidR="00DA2341" w:rsidRPr="006E0EC6">
        <w:rPr>
          <w:sz w:val="28"/>
          <w:szCs w:val="28"/>
        </w:rPr>
        <w:t>числе</w:t>
      </w:r>
      <w:proofErr w:type="gramEnd"/>
      <w:r w:rsidR="00DA2341" w:rsidRPr="006E0EC6">
        <w:rPr>
          <w:sz w:val="28"/>
          <w:szCs w:val="28"/>
        </w:rPr>
        <w:t xml:space="preserve"> содержащихся в личных делах, о соблюдении государственными гражданскими и муниципальными служащими Белгородской области запретов, ограничений и требований, установленных для противодействия коррупции</w:t>
      </w:r>
      <w:r w:rsidR="00DA2341" w:rsidRPr="006E0EC6">
        <w:rPr>
          <w:rFonts w:eastAsia="Times New Roman"/>
          <w:sz w:val="28"/>
          <w:szCs w:val="28"/>
        </w:rPr>
        <w:t xml:space="preserve"> (</w:t>
      </w:r>
      <w:r w:rsidR="00DA2341" w:rsidRPr="006E0EC6">
        <w:rPr>
          <w:rFonts w:eastAsia="Times New Roman"/>
          <w:bCs/>
          <w:sz w:val="28"/>
          <w:szCs w:val="28"/>
        </w:rPr>
        <w:t>на предмет выявления конфликта интересов)</w:t>
      </w:r>
      <w:r w:rsidR="00DA2341" w:rsidRPr="006E0EC6">
        <w:rPr>
          <w:rFonts w:eastAsia="Times New Roman"/>
          <w:sz w:val="28"/>
          <w:szCs w:val="28"/>
        </w:rPr>
        <w:t>.</w:t>
      </w:r>
    </w:p>
    <w:p w:rsidR="00DA2341" w:rsidRPr="006E0EC6" w:rsidRDefault="00DA2341" w:rsidP="00F34CFA">
      <w:pPr>
        <w:shd w:val="clear" w:color="auto" w:fill="FFFFFF"/>
        <w:ind w:left="60" w:firstLine="709"/>
        <w:jc w:val="both"/>
        <w:rPr>
          <w:rFonts w:eastAsia="Times New Roman"/>
          <w:sz w:val="28"/>
          <w:szCs w:val="28"/>
        </w:rPr>
      </w:pPr>
      <w:r w:rsidRPr="006E0EC6">
        <w:rPr>
          <w:rFonts w:eastAsia="Times New Roman"/>
          <w:sz w:val="28"/>
          <w:szCs w:val="28"/>
        </w:rPr>
        <w:t xml:space="preserve"> </w:t>
      </w:r>
    </w:p>
    <w:p w:rsidR="00DE6A49" w:rsidRPr="006E0EC6" w:rsidRDefault="00A80351" w:rsidP="00F34CFA">
      <w:pPr>
        <w:shd w:val="clear" w:color="auto" w:fill="FFFFFF"/>
        <w:ind w:left="55" w:right="7" w:firstLine="709"/>
        <w:jc w:val="both"/>
        <w:rPr>
          <w:rFonts w:eastAsia="Times New Roman"/>
          <w:sz w:val="28"/>
          <w:szCs w:val="28"/>
        </w:rPr>
      </w:pPr>
      <w:r w:rsidRPr="006E0EC6">
        <w:rPr>
          <w:rFonts w:eastAsia="Times New Roman"/>
          <w:sz w:val="28"/>
          <w:szCs w:val="28"/>
        </w:rPr>
        <w:t xml:space="preserve">Предваряя этап вышеупомянутого анализа, в </w:t>
      </w:r>
      <w:proofErr w:type="gramStart"/>
      <w:r w:rsidRPr="006E0EC6">
        <w:rPr>
          <w:rFonts w:eastAsia="Times New Roman"/>
          <w:sz w:val="28"/>
          <w:szCs w:val="28"/>
        </w:rPr>
        <w:t>государственных</w:t>
      </w:r>
      <w:proofErr w:type="gramEnd"/>
      <w:r w:rsidRPr="006E0EC6">
        <w:rPr>
          <w:rFonts w:eastAsia="Times New Roman"/>
          <w:sz w:val="28"/>
          <w:szCs w:val="28"/>
        </w:rPr>
        <w:t xml:space="preserve"> </w:t>
      </w:r>
      <w:proofErr w:type="gramStart"/>
      <w:r w:rsidRPr="006E0EC6">
        <w:rPr>
          <w:rFonts w:eastAsia="Times New Roman"/>
          <w:sz w:val="28"/>
          <w:szCs w:val="28"/>
        </w:rPr>
        <w:t xml:space="preserve">(муниципальных) органах </w:t>
      </w:r>
      <w:r w:rsidR="00DE6A49" w:rsidRPr="006E0EC6">
        <w:rPr>
          <w:rFonts w:eastAsia="Times New Roman"/>
          <w:sz w:val="28"/>
          <w:szCs w:val="28"/>
        </w:rPr>
        <w:t xml:space="preserve">сотрудникам подразделений кадровых служб ответственных за работу по профилактике коррупционных и иных правонарушений органов исполнительной власти, государственных органов области, а также органов местного самоуправления </w:t>
      </w:r>
      <w:r w:rsidRPr="006E0EC6">
        <w:rPr>
          <w:rFonts w:eastAsia="Times New Roman"/>
          <w:sz w:val="28"/>
          <w:szCs w:val="28"/>
        </w:rPr>
        <w:t xml:space="preserve">целесообразно </w:t>
      </w:r>
      <w:r w:rsidR="00EE0EB1" w:rsidRPr="006E0EC6">
        <w:rPr>
          <w:rFonts w:eastAsia="Times New Roman"/>
          <w:sz w:val="28"/>
          <w:szCs w:val="28"/>
        </w:rPr>
        <w:t xml:space="preserve">провести </w:t>
      </w:r>
      <w:r w:rsidR="00EE0EB1" w:rsidRPr="006E0EC6">
        <w:rPr>
          <w:rFonts w:eastAsia="Times New Roman"/>
          <w:sz w:val="28"/>
          <w:szCs w:val="28"/>
        </w:rPr>
        <w:lastRenderedPageBreak/>
        <w:t xml:space="preserve">ознакомление </w:t>
      </w:r>
      <w:r w:rsidR="00AC2D20" w:rsidRPr="006E0EC6">
        <w:rPr>
          <w:rFonts w:eastAsia="Times New Roman"/>
          <w:sz w:val="28"/>
          <w:szCs w:val="28"/>
        </w:rPr>
        <w:t xml:space="preserve">государственных гражданских (муниципальных) служащих </w:t>
      </w:r>
      <w:r w:rsidR="00EE0EB1" w:rsidRPr="006E0EC6">
        <w:rPr>
          <w:rFonts w:eastAsia="Times New Roman"/>
          <w:sz w:val="28"/>
          <w:szCs w:val="28"/>
        </w:rPr>
        <w:t>с требованиями законодательства:</w:t>
      </w:r>
      <w:proofErr w:type="gramEnd"/>
    </w:p>
    <w:p w:rsidR="00EE0EB1" w:rsidRPr="006E0EC6" w:rsidRDefault="007141E5" w:rsidP="00B36AA8">
      <w:pPr>
        <w:pStyle w:val="a5"/>
        <w:numPr>
          <w:ilvl w:val="0"/>
          <w:numId w:val="15"/>
        </w:numPr>
        <w:shd w:val="clear" w:color="auto" w:fill="FFFFFF"/>
        <w:ind w:left="0" w:right="7" w:firstLine="709"/>
        <w:jc w:val="both"/>
        <w:rPr>
          <w:sz w:val="28"/>
          <w:szCs w:val="28"/>
        </w:rPr>
      </w:pPr>
      <w:r w:rsidRPr="006E0EC6">
        <w:rPr>
          <w:sz w:val="28"/>
          <w:szCs w:val="28"/>
        </w:rPr>
        <w:t>статьи 10-11 Федеральный закон о противодействии коррупции;</w:t>
      </w:r>
    </w:p>
    <w:p w:rsidR="007141E5" w:rsidRPr="006E0EC6" w:rsidRDefault="007141E5" w:rsidP="00B36AA8">
      <w:pPr>
        <w:pStyle w:val="a5"/>
        <w:numPr>
          <w:ilvl w:val="0"/>
          <w:numId w:val="15"/>
        </w:numPr>
        <w:shd w:val="clear" w:color="auto" w:fill="FFFFFF"/>
        <w:ind w:left="0" w:right="7" w:firstLine="709"/>
        <w:jc w:val="both"/>
        <w:rPr>
          <w:sz w:val="28"/>
          <w:szCs w:val="28"/>
        </w:rPr>
      </w:pPr>
      <w:proofErr w:type="gramStart"/>
      <w:r w:rsidRPr="006E0EC6">
        <w:rPr>
          <w:sz w:val="28"/>
          <w:szCs w:val="28"/>
        </w:rPr>
        <w:t>Постановление Губернатора Белгородской области от 10.03.2016 года № 24 «</w:t>
      </w:r>
      <w:r w:rsidRPr="006E0EC6">
        <w:rPr>
          <w:rFonts w:eastAsiaTheme="minorHAnsi"/>
          <w:sz w:val="28"/>
          <w:szCs w:val="28"/>
          <w:lang w:eastAsia="en-US"/>
        </w:rPr>
        <w:t>О порядке сообщения лицами, замещающими государственные должности Белгородской области, лицами, замещающими должности государственной гражданской службы Белгородской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постановление Губернатор области от 17 сентября 2010 года № 67».</w:t>
      </w:r>
      <w:proofErr w:type="gramEnd"/>
    </w:p>
    <w:p w:rsidR="00AC2D20" w:rsidRPr="006E0EC6" w:rsidRDefault="00AC2D20" w:rsidP="00AC2D20">
      <w:pPr>
        <w:pStyle w:val="a5"/>
        <w:shd w:val="clear" w:color="auto" w:fill="FFFFFF"/>
        <w:ind w:left="709" w:right="7"/>
        <w:jc w:val="both"/>
        <w:rPr>
          <w:sz w:val="28"/>
          <w:szCs w:val="28"/>
        </w:rPr>
      </w:pPr>
    </w:p>
    <w:p w:rsidR="00DE6A49" w:rsidRPr="006E0EC6" w:rsidRDefault="00DE6A49" w:rsidP="00F34CFA">
      <w:pPr>
        <w:shd w:val="clear" w:color="auto" w:fill="FFFFFF"/>
        <w:tabs>
          <w:tab w:val="left" w:pos="1358"/>
        </w:tabs>
        <w:ind w:right="14" w:firstLine="720"/>
        <w:jc w:val="both"/>
        <w:rPr>
          <w:rFonts w:eastAsia="Times New Roman"/>
          <w:sz w:val="28"/>
          <w:szCs w:val="28"/>
        </w:rPr>
      </w:pPr>
      <w:r w:rsidRPr="006E0EC6">
        <w:rPr>
          <w:rFonts w:eastAsia="Times New Roman"/>
          <w:sz w:val="28"/>
          <w:szCs w:val="28"/>
        </w:rPr>
        <w:t xml:space="preserve">В государственных (муниципальных) органах </w:t>
      </w:r>
      <w:r w:rsidR="00AC2D20" w:rsidRPr="006E0EC6">
        <w:rPr>
          <w:rFonts w:eastAsia="Times New Roman"/>
          <w:sz w:val="28"/>
          <w:szCs w:val="28"/>
        </w:rPr>
        <w:t>рекомендуется</w:t>
      </w:r>
      <w:r w:rsidRPr="006E0EC6">
        <w:rPr>
          <w:rFonts w:eastAsia="Times New Roman"/>
          <w:sz w:val="28"/>
          <w:szCs w:val="28"/>
        </w:rPr>
        <w:t xml:space="preserve"> организовывать проведение учебных семинаров</w:t>
      </w:r>
      <w:r w:rsidR="00942BEF" w:rsidRPr="006E0EC6">
        <w:rPr>
          <w:rFonts w:eastAsia="Times New Roman"/>
          <w:sz w:val="28"/>
          <w:szCs w:val="28"/>
        </w:rPr>
        <w:t xml:space="preserve">-совещаний </w:t>
      </w:r>
      <w:r w:rsidRPr="006E0EC6">
        <w:rPr>
          <w:rFonts w:eastAsia="Times New Roman"/>
          <w:sz w:val="28"/>
          <w:szCs w:val="28"/>
        </w:rPr>
        <w:t>(бесед, лекций, практических занятий) по вопросам противодействия коррупции</w:t>
      </w:r>
      <w:r w:rsidR="00942BEF" w:rsidRPr="006E0EC6">
        <w:rPr>
          <w:rFonts w:eastAsia="Times New Roman"/>
          <w:sz w:val="28"/>
          <w:szCs w:val="28"/>
        </w:rPr>
        <w:t xml:space="preserve"> с изучением:</w:t>
      </w:r>
    </w:p>
    <w:p w:rsidR="00942BEF" w:rsidRPr="006E0EC6" w:rsidRDefault="002872D8" w:rsidP="00B36AA8">
      <w:pPr>
        <w:pStyle w:val="a5"/>
        <w:numPr>
          <w:ilvl w:val="0"/>
          <w:numId w:val="15"/>
        </w:numPr>
        <w:shd w:val="clear" w:color="auto" w:fill="FFFFFF"/>
        <w:tabs>
          <w:tab w:val="left" w:pos="0"/>
          <w:tab w:val="left" w:pos="1134"/>
        </w:tabs>
        <w:ind w:left="0" w:right="14" w:firstLine="709"/>
        <w:jc w:val="both"/>
        <w:rPr>
          <w:sz w:val="28"/>
          <w:szCs w:val="28"/>
        </w:rPr>
      </w:pPr>
      <w:r w:rsidRPr="006E0EC6">
        <w:rPr>
          <w:sz w:val="28"/>
          <w:szCs w:val="28"/>
        </w:rPr>
        <w:t>т</w:t>
      </w:r>
      <w:r w:rsidR="00942BEF" w:rsidRPr="006E0EC6">
        <w:rPr>
          <w:sz w:val="28"/>
          <w:szCs w:val="28"/>
        </w:rPr>
        <w:t>иповых ситуаций конфликта интересов</w:t>
      </w:r>
      <w:r w:rsidR="00C177DC" w:rsidRPr="006E0EC6">
        <w:rPr>
          <w:sz w:val="28"/>
          <w:szCs w:val="28"/>
        </w:rPr>
        <w:t xml:space="preserve"> (</w:t>
      </w:r>
      <w:r w:rsidR="00AC2D20" w:rsidRPr="006E0EC6">
        <w:rPr>
          <w:sz w:val="28"/>
          <w:szCs w:val="28"/>
        </w:rPr>
        <w:t xml:space="preserve">примеры указаны в </w:t>
      </w:r>
      <w:r w:rsidR="00C177DC" w:rsidRPr="006E0EC6">
        <w:rPr>
          <w:sz w:val="28"/>
          <w:szCs w:val="28"/>
        </w:rPr>
        <w:t>приложени</w:t>
      </w:r>
      <w:r w:rsidR="00AC2D20" w:rsidRPr="006E0EC6">
        <w:rPr>
          <w:sz w:val="28"/>
          <w:szCs w:val="28"/>
        </w:rPr>
        <w:t>и</w:t>
      </w:r>
      <w:r w:rsidR="00C177DC" w:rsidRPr="006E0EC6">
        <w:rPr>
          <w:sz w:val="28"/>
          <w:szCs w:val="28"/>
        </w:rPr>
        <w:t xml:space="preserve"> № 1</w:t>
      </w:r>
      <w:r w:rsidR="00AC2D20" w:rsidRPr="006E0EC6">
        <w:rPr>
          <w:sz w:val="28"/>
          <w:szCs w:val="28"/>
        </w:rPr>
        <w:t xml:space="preserve"> к методическим рекомендациям</w:t>
      </w:r>
      <w:r w:rsidR="00C177DC" w:rsidRPr="006E0EC6">
        <w:rPr>
          <w:sz w:val="28"/>
          <w:szCs w:val="28"/>
        </w:rPr>
        <w:t>)</w:t>
      </w:r>
      <w:r w:rsidR="00942BEF" w:rsidRPr="006E0EC6">
        <w:rPr>
          <w:sz w:val="28"/>
          <w:szCs w:val="28"/>
        </w:rPr>
        <w:t>;</w:t>
      </w:r>
    </w:p>
    <w:p w:rsidR="00942BEF" w:rsidRPr="006E0EC6" w:rsidRDefault="002872D8" w:rsidP="00B36AA8">
      <w:pPr>
        <w:pStyle w:val="ConsPlusTitle"/>
        <w:numPr>
          <w:ilvl w:val="0"/>
          <w:numId w:val="15"/>
        </w:numPr>
        <w:tabs>
          <w:tab w:val="left" w:pos="0"/>
          <w:tab w:val="left" w:pos="1134"/>
        </w:tabs>
        <w:ind w:left="0" w:firstLine="709"/>
        <w:jc w:val="both"/>
        <w:rPr>
          <w:rFonts w:ascii="Times New Roman" w:hAnsi="Times New Roman" w:cs="Times New Roman"/>
          <w:b w:val="0"/>
          <w:sz w:val="28"/>
          <w:szCs w:val="28"/>
        </w:rPr>
      </w:pPr>
      <w:r w:rsidRPr="006E0EC6">
        <w:rPr>
          <w:rFonts w:ascii="Times New Roman" w:hAnsi="Times New Roman" w:cs="Times New Roman"/>
          <w:b w:val="0"/>
          <w:sz w:val="28"/>
          <w:szCs w:val="28"/>
        </w:rPr>
        <w:t>обзора практики по рассмотрению в 2012-2013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утвержденного Президиумом Верховного Суда РФ 30.07.2014 года</w:t>
      </w:r>
      <w:r w:rsidR="00C177DC" w:rsidRPr="006E0EC6">
        <w:rPr>
          <w:rFonts w:ascii="Times New Roman" w:hAnsi="Times New Roman" w:cs="Times New Roman"/>
          <w:b w:val="0"/>
          <w:sz w:val="28"/>
          <w:szCs w:val="28"/>
        </w:rPr>
        <w:t xml:space="preserve"> (</w:t>
      </w:r>
      <w:proofErr w:type="gramStart"/>
      <w:r w:rsidR="00AC2D20" w:rsidRPr="006E0EC6">
        <w:rPr>
          <w:rFonts w:ascii="Times New Roman" w:hAnsi="Times New Roman" w:cs="Times New Roman"/>
          <w:b w:val="0"/>
          <w:sz w:val="28"/>
          <w:szCs w:val="28"/>
        </w:rPr>
        <w:t>указан</w:t>
      </w:r>
      <w:proofErr w:type="gramEnd"/>
      <w:r w:rsidR="00AC2D20" w:rsidRPr="006E0EC6">
        <w:rPr>
          <w:rFonts w:ascii="Times New Roman" w:hAnsi="Times New Roman" w:cs="Times New Roman"/>
          <w:b w:val="0"/>
          <w:sz w:val="28"/>
          <w:szCs w:val="28"/>
        </w:rPr>
        <w:t xml:space="preserve"> в </w:t>
      </w:r>
      <w:r w:rsidR="00C177DC" w:rsidRPr="006E0EC6">
        <w:rPr>
          <w:rFonts w:ascii="Times New Roman" w:hAnsi="Times New Roman" w:cs="Times New Roman"/>
          <w:b w:val="0"/>
          <w:sz w:val="28"/>
          <w:szCs w:val="28"/>
        </w:rPr>
        <w:t>приложени</w:t>
      </w:r>
      <w:r w:rsidR="00AC2D20" w:rsidRPr="006E0EC6">
        <w:rPr>
          <w:rFonts w:ascii="Times New Roman" w:hAnsi="Times New Roman" w:cs="Times New Roman"/>
          <w:b w:val="0"/>
          <w:sz w:val="28"/>
          <w:szCs w:val="28"/>
        </w:rPr>
        <w:t>и</w:t>
      </w:r>
      <w:r w:rsidR="00C177DC" w:rsidRPr="006E0EC6">
        <w:rPr>
          <w:rFonts w:ascii="Times New Roman" w:hAnsi="Times New Roman" w:cs="Times New Roman"/>
          <w:b w:val="0"/>
          <w:sz w:val="28"/>
          <w:szCs w:val="28"/>
        </w:rPr>
        <w:t xml:space="preserve"> № 2</w:t>
      </w:r>
      <w:r w:rsidR="00AC2D20" w:rsidRPr="006E0EC6">
        <w:rPr>
          <w:rFonts w:ascii="Times New Roman" w:hAnsi="Times New Roman" w:cs="Times New Roman"/>
          <w:b w:val="0"/>
          <w:sz w:val="28"/>
          <w:szCs w:val="28"/>
        </w:rPr>
        <w:t xml:space="preserve"> к методическим рекомендациям</w:t>
      </w:r>
      <w:r w:rsidR="00C177DC" w:rsidRPr="006E0EC6">
        <w:rPr>
          <w:rFonts w:ascii="Times New Roman" w:hAnsi="Times New Roman" w:cs="Times New Roman"/>
          <w:b w:val="0"/>
          <w:sz w:val="28"/>
          <w:szCs w:val="28"/>
        </w:rPr>
        <w:t>)</w:t>
      </w:r>
      <w:r w:rsidRPr="006E0EC6">
        <w:rPr>
          <w:rFonts w:ascii="Times New Roman" w:hAnsi="Times New Roman" w:cs="Times New Roman"/>
          <w:b w:val="0"/>
          <w:sz w:val="28"/>
          <w:szCs w:val="28"/>
        </w:rPr>
        <w:t xml:space="preserve">; </w:t>
      </w:r>
    </w:p>
    <w:p w:rsidR="00942BEF" w:rsidRPr="006E0EC6" w:rsidRDefault="002872D8" w:rsidP="00B36AA8">
      <w:pPr>
        <w:pStyle w:val="ConsPlusTitle"/>
        <w:numPr>
          <w:ilvl w:val="0"/>
          <w:numId w:val="15"/>
        </w:numPr>
        <w:tabs>
          <w:tab w:val="left" w:pos="0"/>
          <w:tab w:val="left" w:pos="1134"/>
        </w:tabs>
        <w:ind w:left="0" w:firstLine="709"/>
        <w:jc w:val="both"/>
        <w:rPr>
          <w:rFonts w:ascii="Times New Roman" w:hAnsi="Times New Roman" w:cs="Times New Roman"/>
          <w:b w:val="0"/>
          <w:sz w:val="28"/>
          <w:szCs w:val="28"/>
        </w:rPr>
      </w:pPr>
      <w:r w:rsidRPr="006E0EC6">
        <w:rPr>
          <w:rFonts w:ascii="Times New Roman" w:hAnsi="Times New Roman" w:cs="Times New Roman"/>
          <w:b w:val="0"/>
          <w:sz w:val="28"/>
          <w:szCs w:val="28"/>
        </w:rPr>
        <w:t>обзора практики применения судами в 2014-2016 годах законодательства РФ при рассмотрении споров, связанных с наложением дисциплинарных взысканий за несоблюдение требований законодательства о противодействии коррупции, утвержденного Президиумом Верховного Суда РФ 30.11.2016 года</w:t>
      </w:r>
      <w:r w:rsidR="00C177DC" w:rsidRPr="006E0EC6">
        <w:rPr>
          <w:rFonts w:ascii="Times New Roman" w:hAnsi="Times New Roman" w:cs="Times New Roman"/>
          <w:b w:val="0"/>
          <w:sz w:val="28"/>
          <w:szCs w:val="28"/>
        </w:rPr>
        <w:t xml:space="preserve"> (</w:t>
      </w:r>
      <w:proofErr w:type="gramStart"/>
      <w:r w:rsidR="00AC2D20" w:rsidRPr="006E0EC6">
        <w:rPr>
          <w:rFonts w:ascii="Times New Roman" w:hAnsi="Times New Roman" w:cs="Times New Roman"/>
          <w:b w:val="0"/>
          <w:sz w:val="28"/>
          <w:szCs w:val="28"/>
        </w:rPr>
        <w:t>указан</w:t>
      </w:r>
      <w:proofErr w:type="gramEnd"/>
      <w:r w:rsidR="00AC2D20" w:rsidRPr="006E0EC6">
        <w:rPr>
          <w:rFonts w:ascii="Times New Roman" w:hAnsi="Times New Roman" w:cs="Times New Roman"/>
          <w:b w:val="0"/>
          <w:sz w:val="28"/>
          <w:szCs w:val="28"/>
        </w:rPr>
        <w:t xml:space="preserve"> в </w:t>
      </w:r>
      <w:r w:rsidR="00C177DC" w:rsidRPr="006E0EC6">
        <w:rPr>
          <w:rFonts w:ascii="Times New Roman" w:hAnsi="Times New Roman" w:cs="Times New Roman"/>
          <w:b w:val="0"/>
          <w:sz w:val="28"/>
          <w:szCs w:val="28"/>
        </w:rPr>
        <w:t>приложени</w:t>
      </w:r>
      <w:r w:rsidR="00AC2D20" w:rsidRPr="006E0EC6">
        <w:rPr>
          <w:rFonts w:ascii="Times New Roman" w:hAnsi="Times New Roman" w:cs="Times New Roman"/>
          <w:b w:val="0"/>
          <w:sz w:val="28"/>
          <w:szCs w:val="28"/>
        </w:rPr>
        <w:t xml:space="preserve">и </w:t>
      </w:r>
      <w:r w:rsidR="00C177DC" w:rsidRPr="006E0EC6">
        <w:rPr>
          <w:rFonts w:ascii="Times New Roman" w:hAnsi="Times New Roman" w:cs="Times New Roman"/>
          <w:b w:val="0"/>
          <w:sz w:val="28"/>
          <w:szCs w:val="28"/>
        </w:rPr>
        <w:t>№ 3</w:t>
      </w:r>
      <w:r w:rsidR="00AC2D20" w:rsidRPr="006E0EC6">
        <w:rPr>
          <w:rFonts w:ascii="Times New Roman" w:hAnsi="Times New Roman" w:cs="Times New Roman"/>
          <w:b w:val="0"/>
          <w:sz w:val="28"/>
          <w:szCs w:val="28"/>
        </w:rPr>
        <w:t xml:space="preserve"> к методическим рекомендациям</w:t>
      </w:r>
      <w:r w:rsidR="00C177DC" w:rsidRPr="006E0EC6">
        <w:rPr>
          <w:rFonts w:ascii="Times New Roman" w:hAnsi="Times New Roman" w:cs="Times New Roman"/>
          <w:b w:val="0"/>
          <w:sz w:val="28"/>
          <w:szCs w:val="28"/>
        </w:rPr>
        <w:t>)</w:t>
      </w:r>
      <w:r w:rsidRPr="006E0EC6">
        <w:rPr>
          <w:rFonts w:ascii="Times New Roman" w:hAnsi="Times New Roman" w:cs="Times New Roman"/>
          <w:b w:val="0"/>
          <w:sz w:val="28"/>
          <w:szCs w:val="28"/>
        </w:rPr>
        <w:t>;</w:t>
      </w:r>
    </w:p>
    <w:p w:rsidR="00B85001" w:rsidRPr="006E0EC6" w:rsidRDefault="002872D8" w:rsidP="00B85001">
      <w:pPr>
        <w:pStyle w:val="ConsPlusTitle"/>
        <w:tabs>
          <w:tab w:val="left" w:pos="0"/>
        </w:tabs>
        <w:ind w:firstLine="709"/>
        <w:jc w:val="both"/>
        <w:rPr>
          <w:rFonts w:ascii="Times New Roman" w:hAnsi="Times New Roman" w:cs="Times New Roman"/>
          <w:b w:val="0"/>
          <w:sz w:val="28"/>
          <w:szCs w:val="28"/>
        </w:rPr>
      </w:pPr>
      <w:r w:rsidRPr="006E0EC6">
        <w:rPr>
          <w:rFonts w:ascii="Times New Roman" w:hAnsi="Times New Roman" w:cs="Times New Roman"/>
          <w:b w:val="0"/>
          <w:sz w:val="28"/>
          <w:szCs w:val="28"/>
        </w:rPr>
        <w:t xml:space="preserve">Кроме того, рекомендуется организовывать проведение анкетирования и (или) тестирования </w:t>
      </w:r>
      <w:r w:rsidR="00B85001" w:rsidRPr="006E0EC6">
        <w:rPr>
          <w:rFonts w:ascii="Times New Roman" w:hAnsi="Times New Roman" w:cs="Times New Roman"/>
          <w:b w:val="0"/>
          <w:sz w:val="28"/>
          <w:szCs w:val="28"/>
        </w:rPr>
        <w:t xml:space="preserve">государственных (муниципальных) служащих области </w:t>
      </w:r>
      <w:r w:rsidRPr="006E0EC6">
        <w:rPr>
          <w:rFonts w:ascii="Times New Roman" w:hAnsi="Times New Roman" w:cs="Times New Roman"/>
          <w:b w:val="0"/>
          <w:sz w:val="28"/>
          <w:szCs w:val="28"/>
        </w:rPr>
        <w:t>по вопросам противодействия коррупции (конфликт</w:t>
      </w:r>
      <w:r w:rsidR="007141E5" w:rsidRPr="006E0EC6">
        <w:rPr>
          <w:rFonts w:ascii="Times New Roman" w:hAnsi="Times New Roman" w:cs="Times New Roman"/>
          <w:b w:val="0"/>
          <w:sz w:val="28"/>
          <w:szCs w:val="28"/>
        </w:rPr>
        <w:t>а</w:t>
      </w:r>
      <w:r w:rsidRPr="006E0EC6">
        <w:rPr>
          <w:rFonts w:ascii="Times New Roman" w:hAnsi="Times New Roman" w:cs="Times New Roman"/>
          <w:b w:val="0"/>
          <w:sz w:val="28"/>
          <w:szCs w:val="28"/>
        </w:rPr>
        <w:t xml:space="preserve"> интересов)</w:t>
      </w:r>
      <w:r w:rsidR="00B85001" w:rsidRPr="006E0EC6">
        <w:rPr>
          <w:rFonts w:ascii="Times New Roman" w:hAnsi="Times New Roman" w:cs="Times New Roman"/>
          <w:b w:val="0"/>
          <w:sz w:val="28"/>
          <w:szCs w:val="28"/>
        </w:rPr>
        <w:t xml:space="preserve"> согласно прилагаемой форме (образец указан в приложении № 4 к методическим рекомендациям)</w:t>
      </w:r>
      <w:r w:rsidRPr="006E0EC6">
        <w:rPr>
          <w:rFonts w:ascii="Times New Roman" w:hAnsi="Times New Roman" w:cs="Times New Roman"/>
          <w:b w:val="0"/>
          <w:sz w:val="28"/>
          <w:szCs w:val="28"/>
        </w:rPr>
        <w:t xml:space="preserve">. </w:t>
      </w:r>
      <w:r w:rsidR="00BD0B9F" w:rsidRPr="006E0EC6">
        <w:rPr>
          <w:rFonts w:ascii="Times New Roman" w:hAnsi="Times New Roman" w:cs="Times New Roman"/>
          <w:b w:val="0"/>
          <w:sz w:val="28"/>
          <w:szCs w:val="28"/>
        </w:rPr>
        <w:t xml:space="preserve">Необходимо обеспечить хранение заполненных анкет в кадровых службах органов исполнительной власти, государственных органах области, </w:t>
      </w:r>
      <w:r w:rsidR="00BD0B9F" w:rsidRPr="006E0EC6">
        <w:rPr>
          <w:rFonts w:ascii="Times New Roman" w:hAnsi="Times New Roman" w:cs="Times New Roman"/>
          <w:b w:val="0"/>
          <w:bCs w:val="0"/>
          <w:sz w:val="28"/>
          <w:szCs w:val="28"/>
        </w:rPr>
        <w:t>администрациях муниципальных районов и городских округов области</w:t>
      </w:r>
      <w:r w:rsidR="00BD0B9F" w:rsidRPr="006E0EC6">
        <w:rPr>
          <w:rFonts w:ascii="Times New Roman" w:hAnsi="Times New Roman" w:cs="Times New Roman"/>
          <w:b w:val="0"/>
          <w:sz w:val="28"/>
          <w:szCs w:val="28"/>
        </w:rPr>
        <w:t xml:space="preserve"> </w:t>
      </w:r>
      <w:r w:rsidRPr="006E0EC6">
        <w:rPr>
          <w:rFonts w:ascii="Times New Roman" w:hAnsi="Times New Roman" w:cs="Times New Roman"/>
          <w:b w:val="0"/>
          <w:sz w:val="28"/>
          <w:szCs w:val="28"/>
        </w:rPr>
        <w:t xml:space="preserve">в отдельной накопительной папке и </w:t>
      </w:r>
      <w:r w:rsidR="00B85001" w:rsidRPr="006E0EC6">
        <w:rPr>
          <w:rFonts w:ascii="Times New Roman" w:hAnsi="Times New Roman" w:cs="Times New Roman"/>
          <w:b w:val="0"/>
          <w:sz w:val="28"/>
          <w:szCs w:val="28"/>
        </w:rPr>
        <w:t>результаты анкетирования использовать для анализа соблюдения требований законодательства о предотвращении или урегулировании конфликта интересов.</w:t>
      </w:r>
    </w:p>
    <w:p w:rsidR="00B85001" w:rsidRPr="006E0EC6" w:rsidRDefault="00B85001" w:rsidP="002872D8">
      <w:pPr>
        <w:pStyle w:val="ConsPlusTitle"/>
        <w:tabs>
          <w:tab w:val="left" w:pos="0"/>
        </w:tabs>
        <w:jc w:val="both"/>
        <w:rPr>
          <w:rFonts w:ascii="Times New Roman" w:hAnsi="Times New Roman" w:cs="Times New Roman"/>
          <w:b w:val="0"/>
          <w:sz w:val="28"/>
          <w:szCs w:val="28"/>
        </w:rPr>
      </w:pPr>
    </w:p>
    <w:p w:rsidR="00502072" w:rsidRPr="006E0EC6" w:rsidRDefault="00502072" w:rsidP="009A3FF4">
      <w:pPr>
        <w:shd w:val="clear" w:color="auto" w:fill="FFFFFF"/>
        <w:ind w:left="55" w:right="7" w:firstLine="709"/>
        <w:jc w:val="center"/>
        <w:rPr>
          <w:rFonts w:eastAsia="Times New Roman"/>
          <w:b/>
          <w:bCs/>
          <w:spacing w:val="-8"/>
          <w:sz w:val="28"/>
          <w:szCs w:val="28"/>
        </w:rPr>
      </w:pPr>
      <w:r w:rsidRPr="006E0EC6">
        <w:rPr>
          <w:rFonts w:eastAsia="Times New Roman"/>
          <w:b/>
          <w:bCs/>
          <w:spacing w:val="-8"/>
          <w:sz w:val="28"/>
          <w:szCs w:val="28"/>
        </w:rPr>
        <w:t xml:space="preserve">Проведение мероприятий по анализу </w:t>
      </w:r>
      <w:r w:rsidR="00613E60" w:rsidRPr="006E0EC6">
        <w:rPr>
          <w:rFonts w:eastAsia="Times New Roman"/>
          <w:b/>
          <w:bCs/>
          <w:spacing w:val="-8"/>
          <w:sz w:val="28"/>
          <w:szCs w:val="28"/>
        </w:rPr>
        <w:t>личных дел</w:t>
      </w:r>
      <w:r w:rsidRPr="006E0EC6">
        <w:rPr>
          <w:rFonts w:eastAsia="Times New Roman"/>
          <w:b/>
          <w:bCs/>
          <w:spacing w:val="-8"/>
          <w:sz w:val="28"/>
          <w:szCs w:val="28"/>
        </w:rPr>
        <w:t xml:space="preserve">, а также иных документов </w:t>
      </w:r>
      <w:r w:rsidR="00613E60" w:rsidRPr="006E0EC6">
        <w:rPr>
          <w:rFonts w:eastAsia="Times New Roman"/>
          <w:b/>
          <w:bCs/>
          <w:spacing w:val="-8"/>
          <w:sz w:val="28"/>
          <w:szCs w:val="28"/>
        </w:rPr>
        <w:t xml:space="preserve">государственных и (или) муниципальных служащих Белгородской области </w:t>
      </w:r>
      <w:r w:rsidRPr="006E0EC6">
        <w:rPr>
          <w:rFonts w:eastAsia="Times New Roman"/>
          <w:b/>
          <w:bCs/>
          <w:spacing w:val="-8"/>
          <w:sz w:val="28"/>
          <w:szCs w:val="28"/>
        </w:rPr>
        <w:t xml:space="preserve">на предмет выявления конфликта интересов </w:t>
      </w:r>
      <w:r w:rsidR="00613E60" w:rsidRPr="006E0EC6">
        <w:rPr>
          <w:rFonts w:eastAsia="Times New Roman"/>
          <w:b/>
          <w:bCs/>
          <w:spacing w:val="-8"/>
          <w:sz w:val="28"/>
          <w:szCs w:val="28"/>
        </w:rPr>
        <w:t xml:space="preserve"> </w:t>
      </w:r>
      <w:r w:rsidRPr="006E0EC6">
        <w:rPr>
          <w:rFonts w:eastAsia="Times New Roman"/>
          <w:b/>
          <w:bCs/>
          <w:spacing w:val="-8"/>
          <w:sz w:val="28"/>
          <w:szCs w:val="28"/>
        </w:rPr>
        <w:t xml:space="preserve"> </w:t>
      </w:r>
    </w:p>
    <w:p w:rsidR="00DA2341" w:rsidRPr="006E0EC6" w:rsidRDefault="00DA2341" w:rsidP="009A3FF4">
      <w:pPr>
        <w:shd w:val="clear" w:color="auto" w:fill="FFFFFF"/>
        <w:ind w:left="55" w:right="7" w:firstLine="709"/>
        <w:jc w:val="center"/>
        <w:rPr>
          <w:rFonts w:eastAsia="Times New Roman"/>
          <w:b/>
          <w:bCs/>
          <w:spacing w:val="-8"/>
          <w:sz w:val="28"/>
          <w:szCs w:val="28"/>
        </w:rPr>
      </w:pPr>
    </w:p>
    <w:p w:rsidR="00613E60" w:rsidRPr="006E0EC6" w:rsidRDefault="00613E60" w:rsidP="00882998">
      <w:pPr>
        <w:shd w:val="clear" w:color="auto" w:fill="FFFFFF"/>
        <w:ind w:left="55" w:right="7" w:firstLine="709"/>
        <w:jc w:val="both"/>
        <w:rPr>
          <w:rFonts w:eastAsia="Times New Roman"/>
          <w:sz w:val="28"/>
          <w:szCs w:val="28"/>
        </w:rPr>
      </w:pPr>
    </w:p>
    <w:p w:rsidR="005B7421" w:rsidRPr="006E0EC6" w:rsidRDefault="005B7421" w:rsidP="00502072">
      <w:pPr>
        <w:shd w:val="clear" w:color="auto" w:fill="FFFFFF"/>
        <w:ind w:left="55" w:right="7" w:firstLine="709"/>
        <w:jc w:val="both"/>
        <w:rPr>
          <w:rFonts w:eastAsia="Times New Roman"/>
          <w:sz w:val="28"/>
          <w:szCs w:val="28"/>
        </w:rPr>
      </w:pPr>
      <w:r w:rsidRPr="006E0EC6">
        <w:rPr>
          <w:rFonts w:eastAsia="Times New Roman"/>
          <w:sz w:val="28"/>
          <w:szCs w:val="28"/>
        </w:rPr>
        <w:t>При проведении анализа сведений, в</w:t>
      </w:r>
      <w:r w:rsidR="00A80351" w:rsidRPr="006E0EC6">
        <w:rPr>
          <w:rFonts w:eastAsia="Times New Roman"/>
          <w:sz w:val="28"/>
          <w:szCs w:val="28"/>
        </w:rPr>
        <w:t xml:space="preserve">озможного возникновения конфликта интересов служащих, предлагаем </w:t>
      </w:r>
      <w:r w:rsidRPr="006E0EC6">
        <w:rPr>
          <w:rFonts w:eastAsia="Times New Roman"/>
          <w:sz w:val="28"/>
          <w:szCs w:val="28"/>
        </w:rPr>
        <w:t>руковод</w:t>
      </w:r>
      <w:r w:rsidR="00E43A9E" w:rsidRPr="006E0EC6">
        <w:rPr>
          <w:rFonts w:eastAsia="Times New Roman"/>
          <w:sz w:val="28"/>
          <w:szCs w:val="28"/>
        </w:rPr>
        <w:t>ствоваться следующ</w:t>
      </w:r>
      <w:r w:rsidR="00A80351" w:rsidRPr="006E0EC6">
        <w:rPr>
          <w:rFonts w:eastAsia="Times New Roman"/>
          <w:sz w:val="28"/>
          <w:szCs w:val="28"/>
        </w:rPr>
        <w:t>ей последовательностью</w:t>
      </w:r>
      <w:r w:rsidR="006E0EC6">
        <w:rPr>
          <w:rFonts w:eastAsia="Times New Roman"/>
          <w:sz w:val="28"/>
          <w:szCs w:val="28"/>
        </w:rPr>
        <w:t xml:space="preserve"> (этапы работы)</w:t>
      </w:r>
      <w:r w:rsidR="00A80351" w:rsidRPr="006E0EC6">
        <w:rPr>
          <w:rFonts w:eastAsia="Times New Roman"/>
          <w:sz w:val="28"/>
          <w:szCs w:val="28"/>
        </w:rPr>
        <w:t>:</w:t>
      </w:r>
    </w:p>
    <w:p w:rsidR="00A80351" w:rsidRPr="006E0EC6" w:rsidRDefault="00A80351" w:rsidP="00B36AA8">
      <w:pPr>
        <w:pStyle w:val="a5"/>
        <w:numPr>
          <w:ilvl w:val="0"/>
          <w:numId w:val="10"/>
        </w:numPr>
        <w:shd w:val="clear" w:color="auto" w:fill="FFFFFF"/>
        <w:tabs>
          <w:tab w:val="left" w:pos="1134"/>
        </w:tabs>
        <w:ind w:left="0" w:right="6" w:firstLine="709"/>
        <w:jc w:val="both"/>
        <w:rPr>
          <w:sz w:val="28"/>
          <w:szCs w:val="28"/>
        </w:rPr>
      </w:pPr>
      <w:r w:rsidRPr="006E0EC6">
        <w:rPr>
          <w:sz w:val="28"/>
          <w:szCs w:val="28"/>
        </w:rPr>
        <w:t>Сбор информации для осуществления анализа:</w:t>
      </w:r>
    </w:p>
    <w:p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lastRenderedPageBreak/>
        <w:t>л</w:t>
      </w:r>
      <w:r w:rsidR="00A80351" w:rsidRPr="006E0EC6">
        <w:rPr>
          <w:sz w:val="28"/>
          <w:szCs w:val="28"/>
        </w:rPr>
        <w:t>ичные дела, содержащие анкеты служащих, уведомления о намерении выполнять иную оплачиваемую работу, справки о доходах, расходах, об имуществе и обязатель</w:t>
      </w:r>
      <w:r w:rsidRPr="006E0EC6">
        <w:rPr>
          <w:sz w:val="28"/>
          <w:szCs w:val="28"/>
        </w:rPr>
        <w:t>ствах имущественного характера;</w:t>
      </w:r>
    </w:p>
    <w:p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перечень контрагентов органов государственной власти и местного самоуправления за истекший год;</w:t>
      </w:r>
    </w:p>
    <w:p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перечень работников органов государственной власти и местного самоуправления, в том числе лиц, не замещающих должности государственной гражданской и муниципальной службы;</w:t>
      </w:r>
    </w:p>
    <w:p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перечень организаций, подведомственных органу государственной власти и местного самоуправления;</w:t>
      </w:r>
    </w:p>
    <w:p w:rsidR="00A80351" w:rsidRPr="006E0EC6" w:rsidRDefault="00A80351"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 xml:space="preserve"> </w:t>
      </w:r>
      <w:r w:rsidR="004010F4" w:rsidRPr="006E0EC6">
        <w:rPr>
          <w:sz w:val="28"/>
          <w:szCs w:val="28"/>
        </w:rPr>
        <w:t>перечень работников и контрагентов, подведомственных органу государственной власти и местного самоуправления;</w:t>
      </w:r>
    </w:p>
    <w:p w:rsidR="00A80351" w:rsidRPr="006E0EC6" w:rsidRDefault="00227DCE" w:rsidP="00B36AA8">
      <w:pPr>
        <w:pStyle w:val="a5"/>
        <w:numPr>
          <w:ilvl w:val="0"/>
          <w:numId w:val="10"/>
        </w:numPr>
        <w:shd w:val="clear" w:color="auto" w:fill="FFFFFF"/>
        <w:ind w:left="0" w:right="6" w:firstLine="709"/>
        <w:jc w:val="both"/>
        <w:rPr>
          <w:sz w:val="28"/>
          <w:szCs w:val="28"/>
        </w:rPr>
      </w:pPr>
      <w:r w:rsidRPr="006E0EC6">
        <w:rPr>
          <w:sz w:val="28"/>
          <w:szCs w:val="28"/>
        </w:rPr>
        <w:t>Анализ материалов, содержащихся в личном деле государственного гражданского и муниципального служащего, включающий в себя изучение данных о прошлых местах работы, данных о родственниках, местах их работы</w:t>
      </w:r>
      <w:r w:rsidR="0026435B" w:rsidRPr="006E0EC6">
        <w:rPr>
          <w:sz w:val="28"/>
          <w:szCs w:val="28"/>
        </w:rPr>
        <w:t>.</w:t>
      </w:r>
    </w:p>
    <w:p w:rsidR="00227DCE" w:rsidRPr="006E0EC6" w:rsidRDefault="00227DCE" w:rsidP="00B36AA8">
      <w:pPr>
        <w:pStyle w:val="a5"/>
        <w:shd w:val="clear" w:color="auto" w:fill="FFFFFF"/>
        <w:ind w:left="0" w:right="6" w:firstLine="708"/>
        <w:jc w:val="both"/>
        <w:rPr>
          <w:sz w:val="28"/>
          <w:szCs w:val="28"/>
        </w:rPr>
      </w:pPr>
      <w:r w:rsidRPr="006E0EC6">
        <w:rPr>
          <w:sz w:val="28"/>
          <w:szCs w:val="28"/>
        </w:rPr>
        <w:t>Для более эффективного осуществления анализа рекомендуется составлять таблицу с данными по каждому органу (подразделению), содержащую информацию, необходимую для более полного и эффективного анализа (</w:t>
      </w:r>
      <w:r w:rsidR="00B85001" w:rsidRPr="006E0EC6">
        <w:rPr>
          <w:sz w:val="28"/>
          <w:szCs w:val="28"/>
        </w:rPr>
        <w:t xml:space="preserve">форма и </w:t>
      </w:r>
      <w:r w:rsidRPr="006E0EC6">
        <w:rPr>
          <w:sz w:val="28"/>
          <w:szCs w:val="28"/>
        </w:rPr>
        <w:t xml:space="preserve">образец </w:t>
      </w:r>
      <w:r w:rsidR="00B85001" w:rsidRPr="006E0EC6">
        <w:rPr>
          <w:sz w:val="28"/>
          <w:szCs w:val="28"/>
        </w:rPr>
        <w:t xml:space="preserve">заполнения таблицы </w:t>
      </w:r>
      <w:r w:rsidRPr="006E0EC6">
        <w:rPr>
          <w:sz w:val="28"/>
          <w:szCs w:val="28"/>
        </w:rPr>
        <w:t>приведен в приложении</w:t>
      </w:r>
      <w:r w:rsidR="00C177DC" w:rsidRPr="006E0EC6">
        <w:rPr>
          <w:sz w:val="28"/>
          <w:szCs w:val="28"/>
        </w:rPr>
        <w:t xml:space="preserve"> № 5</w:t>
      </w:r>
      <w:r w:rsidRPr="006E0EC6">
        <w:rPr>
          <w:sz w:val="28"/>
          <w:szCs w:val="28"/>
        </w:rPr>
        <w:t>).</w:t>
      </w:r>
    </w:p>
    <w:p w:rsidR="00227DCE" w:rsidRPr="006E0EC6" w:rsidRDefault="00227DCE" w:rsidP="00227DCE">
      <w:pPr>
        <w:pStyle w:val="a5"/>
        <w:shd w:val="clear" w:color="auto" w:fill="FFFFFF"/>
        <w:ind w:left="0" w:right="6" w:firstLine="851"/>
        <w:jc w:val="both"/>
        <w:rPr>
          <w:sz w:val="28"/>
          <w:szCs w:val="28"/>
        </w:rPr>
      </w:pPr>
      <w:r w:rsidRPr="006E0EC6">
        <w:rPr>
          <w:sz w:val="28"/>
          <w:szCs w:val="28"/>
        </w:rPr>
        <w:t>Заполнение указанных сведений обусловлено следующим:</w:t>
      </w:r>
    </w:p>
    <w:p w:rsidR="00227DCE" w:rsidRPr="006E0EC6" w:rsidRDefault="00227DCE" w:rsidP="00B36AA8">
      <w:pPr>
        <w:pStyle w:val="a5"/>
        <w:numPr>
          <w:ilvl w:val="0"/>
          <w:numId w:val="13"/>
        </w:numPr>
        <w:tabs>
          <w:tab w:val="left" w:pos="1134"/>
        </w:tabs>
        <w:ind w:left="0" w:firstLine="709"/>
        <w:jc w:val="both"/>
        <w:rPr>
          <w:sz w:val="28"/>
          <w:szCs w:val="28"/>
        </w:rPr>
      </w:pPr>
      <w:r w:rsidRPr="006E0EC6">
        <w:rPr>
          <w:sz w:val="28"/>
          <w:szCs w:val="28"/>
        </w:rPr>
        <w:t>прежние места работы необходимы для проведения анализа возможного возникновения конфликта интересов в связи с осуществлением при замещении должности государственной гражданской службы, функций государственного управления в отношении организаций, в которых государственный гражданский служащий ране</w:t>
      </w:r>
      <w:r w:rsidR="00363FFA" w:rsidRPr="006E0EC6">
        <w:rPr>
          <w:sz w:val="28"/>
          <w:szCs w:val="28"/>
        </w:rPr>
        <w:t>е замещал руководящие должности</w:t>
      </w:r>
      <w:r w:rsidR="0026435B" w:rsidRPr="006E0EC6">
        <w:rPr>
          <w:sz w:val="28"/>
          <w:szCs w:val="28"/>
        </w:rPr>
        <w:t xml:space="preserve"> (</w:t>
      </w:r>
      <w:r w:rsidR="00C177DC" w:rsidRPr="006E0EC6">
        <w:rPr>
          <w:sz w:val="28"/>
          <w:szCs w:val="28"/>
        </w:rPr>
        <w:t xml:space="preserve">п. </w:t>
      </w:r>
      <w:r w:rsidR="00313FBB" w:rsidRPr="006E0EC6">
        <w:rPr>
          <w:sz w:val="28"/>
          <w:szCs w:val="28"/>
        </w:rPr>
        <w:t>6</w:t>
      </w:r>
      <w:r w:rsidR="00C177DC" w:rsidRPr="006E0EC6">
        <w:rPr>
          <w:sz w:val="28"/>
          <w:szCs w:val="28"/>
        </w:rPr>
        <w:t xml:space="preserve">.1. </w:t>
      </w:r>
      <w:r w:rsidR="0026435B" w:rsidRPr="006E0EC6">
        <w:rPr>
          <w:sz w:val="28"/>
          <w:szCs w:val="28"/>
        </w:rPr>
        <w:t>типовых ситуаций конфликта интересов</w:t>
      </w:r>
      <w:r w:rsidR="00C177DC" w:rsidRPr="006E0EC6">
        <w:rPr>
          <w:sz w:val="28"/>
          <w:szCs w:val="28"/>
        </w:rPr>
        <w:t>, приложение № 1)</w:t>
      </w:r>
      <w:r w:rsidR="00363FFA" w:rsidRPr="006E0EC6">
        <w:rPr>
          <w:sz w:val="28"/>
          <w:szCs w:val="28"/>
        </w:rPr>
        <w:t>;</w:t>
      </w:r>
    </w:p>
    <w:p w:rsidR="00363FFA" w:rsidRPr="006E0EC6" w:rsidRDefault="00363FFA" w:rsidP="00B36AA8">
      <w:pPr>
        <w:pStyle w:val="a5"/>
        <w:numPr>
          <w:ilvl w:val="0"/>
          <w:numId w:val="12"/>
        </w:numPr>
        <w:shd w:val="clear" w:color="auto" w:fill="FFFFFF"/>
        <w:tabs>
          <w:tab w:val="left" w:pos="1134"/>
        </w:tabs>
        <w:ind w:left="0" w:right="6" w:firstLine="709"/>
        <w:jc w:val="both"/>
        <w:rPr>
          <w:sz w:val="28"/>
          <w:szCs w:val="28"/>
        </w:rPr>
      </w:pPr>
      <w:proofErr w:type="gramStart"/>
      <w:r w:rsidRPr="006E0EC6">
        <w:rPr>
          <w:sz w:val="28"/>
          <w:szCs w:val="28"/>
        </w:rPr>
        <w:t>данные родственников, указанные в анкете необходимы для анализа возможного возникновения конфликта интересов при замещении родственниками должностей в органе государственной власти и местного самоуправления, подведомственных организациях, организациях</w:t>
      </w:r>
      <w:r w:rsidR="0026435B" w:rsidRPr="006E0EC6">
        <w:rPr>
          <w:sz w:val="28"/>
          <w:szCs w:val="28"/>
        </w:rPr>
        <w:t>,</w:t>
      </w:r>
      <w:r w:rsidRPr="006E0EC6">
        <w:rPr>
          <w:sz w:val="28"/>
          <w:szCs w:val="28"/>
        </w:rPr>
        <w:t xml:space="preserve"> в отношении которых государственный гражданский и муниципальный служащий выполняет функции государственного управления, а также выявления ситуации подчиненности, подконтрольности одного родственника другому</w:t>
      </w:r>
      <w:r w:rsidR="00313FBB" w:rsidRPr="006E0EC6">
        <w:rPr>
          <w:sz w:val="28"/>
          <w:szCs w:val="28"/>
        </w:rPr>
        <w:t xml:space="preserve"> (п. 1.1. типовых ситуаций конфликта интересов, приложение № 1)</w:t>
      </w:r>
      <w:r w:rsidRPr="006E0EC6">
        <w:rPr>
          <w:sz w:val="28"/>
          <w:szCs w:val="28"/>
        </w:rPr>
        <w:t>;</w:t>
      </w:r>
      <w:proofErr w:type="gramEnd"/>
    </w:p>
    <w:p w:rsidR="00363FFA" w:rsidRPr="006E0EC6" w:rsidRDefault="00363FFA" w:rsidP="00B36AA8">
      <w:pPr>
        <w:pStyle w:val="a5"/>
        <w:numPr>
          <w:ilvl w:val="0"/>
          <w:numId w:val="12"/>
        </w:numPr>
        <w:shd w:val="clear" w:color="auto" w:fill="FFFFFF"/>
        <w:tabs>
          <w:tab w:val="left" w:pos="1134"/>
        </w:tabs>
        <w:ind w:left="0" w:right="6" w:firstLine="709"/>
        <w:jc w:val="both"/>
        <w:rPr>
          <w:sz w:val="28"/>
          <w:szCs w:val="28"/>
        </w:rPr>
      </w:pPr>
      <w:r w:rsidRPr="006E0EC6">
        <w:rPr>
          <w:sz w:val="28"/>
          <w:szCs w:val="28"/>
        </w:rPr>
        <w:t>места работы родственников, указанные в анкете</w:t>
      </w:r>
      <w:r w:rsidR="00C177DC" w:rsidRPr="006E0EC6">
        <w:rPr>
          <w:sz w:val="28"/>
          <w:szCs w:val="28"/>
        </w:rPr>
        <w:t xml:space="preserve"> необходимы</w:t>
      </w:r>
      <w:r w:rsidRPr="006E0EC6">
        <w:rPr>
          <w:sz w:val="28"/>
          <w:szCs w:val="28"/>
        </w:rPr>
        <w:t xml:space="preserve"> для анализа возможного возникновения конфликта интересов</w:t>
      </w:r>
      <w:r w:rsidR="00C177DC" w:rsidRPr="006E0EC6">
        <w:rPr>
          <w:sz w:val="28"/>
          <w:szCs w:val="28"/>
        </w:rPr>
        <w:t>,</w:t>
      </w:r>
      <w:r w:rsidRPr="006E0EC6">
        <w:rPr>
          <w:sz w:val="28"/>
          <w:szCs w:val="28"/>
        </w:rPr>
        <w:t xml:space="preserve"> при осуществлении организациями, в которых работают родственники, поставок товаров, работ, услуг в адрес органа государственной власти и местного самоуправления, подведомственные ему организации</w:t>
      </w:r>
      <w:r w:rsidR="00313FBB" w:rsidRPr="006E0EC6">
        <w:rPr>
          <w:sz w:val="28"/>
          <w:szCs w:val="28"/>
        </w:rPr>
        <w:t xml:space="preserve"> (п.п. 2.1, 2.2, 2.3 типовых ситуаций конфликта интересов, приложение № 1)</w:t>
      </w:r>
      <w:r w:rsidRPr="006E0EC6">
        <w:rPr>
          <w:sz w:val="28"/>
          <w:szCs w:val="28"/>
        </w:rPr>
        <w:t>.</w:t>
      </w:r>
    </w:p>
    <w:p w:rsidR="00C177DC" w:rsidRPr="006E0EC6" w:rsidRDefault="00C177DC" w:rsidP="00B36AA8">
      <w:pPr>
        <w:pStyle w:val="a5"/>
        <w:numPr>
          <w:ilvl w:val="1"/>
          <w:numId w:val="10"/>
        </w:numPr>
        <w:shd w:val="clear" w:color="auto" w:fill="FFFFFF"/>
        <w:tabs>
          <w:tab w:val="left" w:pos="1134"/>
        </w:tabs>
        <w:ind w:left="0" w:right="6" w:firstLine="709"/>
        <w:jc w:val="both"/>
        <w:rPr>
          <w:sz w:val="28"/>
          <w:szCs w:val="28"/>
        </w:rPr>
      </w:pPr>
      <w:r w:rsidRPr="006E0EC6">
        <w:rPr>
          <w:sz w:val="28"/>
          <w:szCs w:val="28"/>
        </w:rPr>
        <w:t>В продолжение анализа личных дел служащих, рекомендуется изучать и анализировать справки о доходах, расходах, имуществе и обязательствах имущественного характера.</w:t>
      </w:r>
    </w:p>
    <w:p w:rsidR="00F352C3" w:rsidRPr="006E0EC6" w:rsidRDefault="00363FFA" w:rsidP="00C177DC">
      <w:pPr>
        <w:pStyle w:val="a5"/>
        <w:shd w:val="clear" w:color="auto" w:fill="FFFFFF"/>
        <w:ind w:left="0" w:right="6" w:firstLine="709"/>
        <w:jc w:val="both"/>
        <w:rPr>
          <w:sz w:val="28"/>
          <w:szCs w:val="28"/>
        </w:rPr>
      </w:pPr>
      <w:r w:rsidRPr="006E0EC6">
        <w:rPr>
          <w:sz w:val="28"/>
          <w:szCs w:val="28"/>
        </w:rPr>
        <w:t>Изучение справки о доходах, расходах, об имуществе и обязательствах имущественного характера</w:t>
      </w:r>
      <w:r w:rsidR="00C177DC" w:rsidRPr="006E0EC6">
        <w:rPr>
          <w:sz w:val="28"/>
          <w:szCs w:val="28"/>
        </w:rPr>
        <w:t xml:space="preserve"> осуществляется </w:t>
      </w:r>
      <w:r w:rsidR="00F352C3" w:rsidRPr="006E0EC6">
        <w:rPr>
          <w:sz w:val="28"/>
          <w:szCs w:val="28"/>
        </w:rPr>
        <w:t>на предмет:</w:t>
      </w:r>
    </w:p>
    <w:p w:rsidR="00F352C3" w:rsidRPr="006E0EC6" w:rsidRDefault="006E0EC6" w:rsidP="00B36AA8">
      <w:pPr>
        <w:pStyle w:val="a5"/>
        <w:numPr>
          <w:ilvl w:val="1"/>
          <w:numId w:val="7"/>
        </w:numPr>
        <w:shd w:val="clear" w:color="auto" w:fill="FFFFFF"/>
        <w:tabs>
          <w:tab w:val="left" w:pos="1134"/>
        </w:tabs>
        <w:ind w:left="0" w:right="7" w:firstLine="709"/>
        <w:jc w:val="both"/>
        <w:rPr>
          <w:sz w:val="28"/>
          <w:szCs w:val="28"/>
        </w:rPr>
      </w:pPr>
      <w:proofErr w:type="gramStart"/>
      <w:r>
        <w:rPr>
          <w:sz w:val="28"/>
          <w:szCs w:val="28"/>
        </w:rPr>
        <w:lastRenderedPageBreak/>
        <w:t>получения</w:t>
      </w:r>
      <w:r w:rsidR="00F352C3" w:rsidRPr="006E0EC6">
        <w:rPr>
          <w:sz w:val="28"/>
          <w:szCs w:val="28"/>
        </w:rPr>
        <w:t xml:space="preserve"> обновленных данных (сведений) о месте работы близких родственников (супруг (супруга), несовершеннолетние дети) служащих и возможности установления организаций руководителями, учредителями и работниками которых являются близкие родственники служащего </w:t>
      </w:r>
      <w:r>
        <w:rPr>
          <w:sz w:val="28"/>
          <w:szCs w:val="28"/>
        </w:rPr>
        <w:t>для</w:t>
      </w:r>
      <w:r w:rsidR="00F352C3" w:rsidRPr="006E0EC6">
        <w:rPr>
          <w:sz w:val="28"/>
          <w:szCs w:val="28"/>
        </w:rPr>
        <w:t xml:space="preserve"> установления фактов осуществления поставок товаров, оказания  услуг, выполнения работ указанными организациями для нужд органов государственной власти и местного самоуправления области, в которых служащий осуществляет функции государственного и муниципального управления, а также для</w:t>
      </w:r>
      <w:proofErr w:type="gramEnd"/>
      <w:r w:rsidR="00F352C3" w:rsidRPr="006E0EC6">
        <w:rPr>
          <w:sz w:val="28"/>
          <w:szCs w:val="28"/>
        </w:rPr>
        <w:t xml:space="preserve"> нужд подведомственных предприятий (организаций), в отношении которых служащий выполняет организационно-распорядительные функции</w:t>
      </w:r>
      <w:r w:rsidR="00313FBB" w:rsidRPr="006E0EC6">
        <w:rPr>
          <w:sz w:val="28"/>
          <w:szCs w:val="28"/>
        </w:rPr>
        <w:t xml:space="preserve"> (п. 2.1 типовых ситуаций конфликта интересов, приложение № 1)</w:t>
      </w:r>
      <w:r w:rsidR="00F352C3" w:rsidRPr="006E0EC6">
        <w:rPr>
          <w:sz w:val="28"/>
          <w:szCs w:val="28"/>
        </w:rPr>
        <w:t>;</w:t>
      </w:r>
    </w:p>
    <w:p w:rsidR="00F352C3" w:rsidRPr="006E0EC6" w:rsidRDefault="00F352C3" w:rsidP="00B36AA8">
      <w:pPr>
        <w:pStyle w:val="a5"/>
        <w:numPr>
          <w:ilvl w:val="1"/>
          <w:numId w:val="7"/>
        </w:numPr>
        <w:shd w:val="clear" w:color="auto" w:fill="FFFFFF"/>
        <w:tabs>
          <w:tab w:val="left" w:pos="1134"/>
        </w:tabs>
        <w:ind w:left="0" w:right="7" w:firstLine="709"/>
        <w:jc w:val="both"/>
        <w:rPr>
          <w:sz w:val="28"/>
          <w:szCs w:val="28"/>
        </w:rPr>
      </w:pPr>
      <w:r w:rsidRPr="006E0EC6">
        <w:rPr>
          <w:sz w:val="28"/>
          <w:szCs w:val="28"/>
        </w:rPr>
        <w:t>владения ценными бумагами организаций, предприятий, в отношении которых служащий осуществляет (будет осуществлять) отдельные функции государственного и (или) муниципального управления</w:t>
      </w:r>
      <w:r w:rsidR="00313FBB" w:rsidRPr="006E0EC6">
        <w:rPr>
          <w:sz w:val="28"/>
          <w:szCs w:val="28"/>
        </w:rPr>
        <w:t xml:space="preserve"> (п. 3.1. типовых ситуаций конфликта интересов, приложение № 1)</w:t>
      </w:r>
      <w:r w:rsidRPr="006E0EC6">
        <w:rPr>
          <w:sz w:val="28"/>
          <w:szCs w:val="28"/>
        </w:rPr>
        <w:t>;</w:t>
      </w:r>
    </w:p>
    <w:p w:rsidR="00C177DC" w:rsidRPr="006E0EC6" w:rsidRDefault="00F352C3" w:rsidP="00B36AA8">
      <w:pPr>
        <w:pStyle w:val="a5"/>
        <w:numPr>
          <w:ilvl w:val="1"/>
          <w:numId w:val="7"/>
        </w:numPr>
        <w:shd w:val="clear" w:color="auto" w:fill="FFFFFF"/>
        <w:tabs>
          <w:tab w:val="left" w:pos="1134"/>
        </w:tabs>
        <w:ind w:left="0" w:right="7" w:firstLine="709"/>
        <w:jc w:val="both"/>
        <w:rPr>
          <w:sz w:val="28"/>
          <w:szCs w:val="28"/>
        </w:rPr>
      </w:pPr>
      <w:r w:rsidRPr="006E0EC6">
        <w:rPr>
          <w:sz w:val="28"/>
          <w:szCs w:val="28"/>
        </w:rPr>
        <w:t>наличия долей в уставных капиталах коммерческих и некоммерческих организаций</w:t>
      </w:r>
      <w:r w:rsidR="00C177DC" w:rsidRPr="006E0EC6">
        <w:rPr>
          <w:sz w:val="28"/>
          <w:szCs w:val="28"/>
        </w:rPr>
        <w:t>, в отношении которых служащий осуществляет (будет осуществлять) отдельные функции государственного и (или) муниципального управления;</w:t>
      </w:r>
    </w:p>
    <w:p w:rsidR="00F352C3" w:rsidRPr="006E0EC6" w:rsidRDefault="00C177DC" w:rsidP="00B36AA8">
      <w:pPr>
        <w:pStyle w:val="a5"/>
        <w:numPr>
          <w:ilvl w:val="1"/>
          <w:numId w:val="7"/>
        </w:numPr>
        <w:shd w:val="clear" w:color="auto" w:fill="FFFFFF"/>
        <w:tabs>
          <w:tab w:val="left" w:pos="1134"/>
        </w:tabs>
        <w:ind w:left="0" w:right="7" w:firstLine="709"/>
        <w:jc w:val="both"/>
        <w:rPr>
          <w:sz w:val="28"/>
          <w:szCs w:val="28"/>
        </w:rPr>
      </w:pPr>
      <w:r w:rsidRPr="006E0EC6">
        <w:rPr>
          <w:sz w:val="28"/>
          <w:szCs w:val="28"/>
        </w:rPr>
        <w:t xml:space="preserve">получение государственным (муниципальным) служащим доходов в иных организациях (предприятиях) различных форм собственности. </w:t>
      </w:r>
      <w:r w:rsidR="00F352C3" w:rsidRPr="006E0EC6">
        <w:rPr>
          <w:sz w:val="28"/>
          <w:szCs w:val="28"/>
        </w:rPr>
        <w:t xml:space="preserve"> </w:t>
      </w:r>
    </w:p>
    <w:p w:rsidR="00763CAB" w:rsidRPr="006E0EC6" w:rsidRDefault="00763CAB" w:rsidP="00763CAB">
      <w:pPr>
        <w:ind w:firstLine="709"/>
        <w:jc w:val="both"/>
        <w:rPr>
          <w:sz w:val="28"/>
          <w:szCs w:val="28"/>
        </w:rPr>
      </w:pPr>
    </w:p>
    <w:p w:rsidR="00F352C3" w:rsidRPr="006E0EC6" w:rsidRDefault="00F352C3" w:rsidP="00B36AA8">
      <w:pPr>
        <w:pStyle w:val="a5"/>
        <w:numPr>
          <w:ilvl w:val="1"/>
          <w:numId w:val="10"/>
        </w:numPr>
        <w:ind w:left="709" w:firstLine="0"/>
        <w:jc w:val="both"/>
        <w:rPr>
          <w:sz w:val="28"/>
          <w:szCs w:val="28"/>
        </w:rPr>
      </w:pPr>
      <w:r w:rsidRPr="006E0EC6">
        <w:rPr>
          <w:sz w:val="28"/>
          <w:szCs w:val="28"/>
        </w:rPr>
        <w:t>Изучение уведомлений о намерении выполнять иную оплачиваемую работу.</w:t>
      </w:r>
    </w:p>
    <w:p w:rsidR="00F352C3" w:rsidRPr="006E0EC6" w:rsidRDefault="00F352C3" w:rsidP="00B36AA8">
      <w:pPr>
        <w:pStyle w:val="a5"/>
        <w:tabs>
          <w:tab w:val="left" w:pos="993"/>
        </w:tabs>
        <w:ind w:left="0" w:firstLine="709"/>
        <w:jc w:val="both"/>
        <w:rPr>
          <w:sz w:val="28"/>
          <w:szCs w:val="28"/>
        </w:rPr>
      </w:pPr>
      <w:r w:rsidRPr="006E0EC6">
        <w:rPr>
          <w:sz w:val="28"/>
          <w:szCs w:val="28"/>
        </w:rPr>
        <w:t>В ходе проведения анализа сотрудникам кадровых подразделений предлагается изучить и проанализировать уведомления служащих о намерении выполнять иную оплачиваемую работу на предмет:</w:t>
      </w:r>
    </w:p>
    <w:p w:rsidR="004A0F14" w:rsidRPr="006E0EC6" w:rsidRDefault="00F352C3" w:rsidP="00B36AA8">
      <w:pPr>
        <w:pStyle w:val="a5"/>
        <w:numPr>
          <w:ilvl w:val="1"/>
          <w:numId w:val="7"/>
        </w:numPr>
        <w:tabs>
          <w:tab w:val="left" w:pos="993"/>
        </w:tabs>
        <w:ind w:left="0" w:firstLine="709"/>
        <w:jc w:val="both"/>
        <w:rPr>
          <w:sz w:val="28"/>
          <w:szCs w:val="28"/>
        </w:rPr>
      </w:pPr>
      <w:r w:rsidRPr="006E0EC6">
        <w:rPr>
          <w:sz w:val="28"/>
          <w:szCs w:val="28"/>
        </w:rPr>
        <w:t>выполнения иной оплачиваемой работы на условиях трудового или гражданско-правового договора в организации, в отношении которой служащий осуществляет отдельные функции государственного и (или) муниципального управления</w:t>
      </w:r>
      <w:r w:rsidR="004A0F14" w:rsidRPr="006E0EC6">
        <w:rPr>
          <w:sz w:val="28"/>
          <w:szCs w:val="28"/>
        </w:rPr>
        <w:t xml:space="preserve"> (</w:t>
      </w:r>
      <w:r w:rsidR="00C177DC" w:rsidRPr="006E0EC6">
        <w:rPr>
          <w:sz w:val="28"/>
          <w:szCs w:val="28"/>
        </w:rPr>
        <w:t>п. 2</w:t>
      </w:r>
      <w:r w:rsidR="00313FBB" w:rsidRPr="006E0EC6">
        <w:rPr>
          <w:sz w:val="28"/>
          <w:szCs w:val="28"/>
        </w:rPr>
        <w:t>.1</w:t>
      </w:r>
      <w:r w:rsidR="00C177DC" w:rsidRPr="006E0EC6">
        <w:rPr>
          <w:sz w:val="28"/>
          <w:szCs w:val="28"/>
        </w:rPr>
        <w:t xml:space="preserve"> </w:t>
      </w:r>
      <w:r w:rsidR="004A0F14" w:rsidRPr="006E0EC6">
        <w:rPr>
          <w:sz w:val="28"/>
          <w:szCs w:val="28"/>
        </w:rPr>
        <w:t>типовых ситуаций конфликта интересов</w:t>
      </w:r>
      <w:r w:rsidR="00C177DC" w:rsidRPr="006E0EC6">
        <w:rPr>
          <w:sz w:val="28"/>
          <w:szCs w:val="28"/>
        </w:rPr>
        <w:t>, приложение № 1);</w:t>
      </w:r>
    </w:p>
    <w:p w:rsidR="004A0F14" w:rsidRPr="006E0EC6" w:rsidRDefault="00F352C3" w:rsidP="00B36AA8">
      <w:pPr>
        <w:pStyle w:val="a5"/>
        <w:numPr>
          <w:ilvl w:val="1"/>
          <w:numId w:val="7"/>
        </w:numPr>
        <w:tabs>
          <w:tab w:val="left" w:pos="993"/>
        </w:tabs>
        <w:ind w:left="0" w:firstLine="709"/>
        <w:jc w:val="both"/>
        <w:rPr>
          <w:sz w:val="28"/>
          <w:szCs w:val="28"/>
        </w:rPr>
      </w:pPr>
      <w:proofErr w:type="gramStart"/>
      <w:r w:rsidRPr="006E0EC6">
        <w:rPr>
          <w:sz w:val="28"/>
          <w:szCs w:val="28"/>
        </w:rPr>
        <w:t>выполнения оплачиваемой работы в организации, предоставляющей платные услуги другой организации, при этом в отношении последней служащий осуществляет отдельные функции государственного и (или) муниципального управления</w:t>
      </w:r>
      <w:r w:rsidR="004A0F14" w:rsidRPr="006E0EC6">
        <w:rPr>
          <w:sz w:val="28"/>
          <w:szCs w:val="28"/>
        </w:rPr>
        <w:t xml:space="preserve"> (</w:t>
      </w:r>
      <w:r w:rsidR="00286275" w:rsidRPr="006E0EC6">
        <w:rPr>
          <w:sz w:val="28"/>
          <w:szCs w:val="28"/>
        </w:rPr>
        <w:t xml:space="preserve">п. </w:t>
      </w:r>
      <w:r w:rsidR="00313FBB" w:rsidRPr="006E0EC6">
        <w:rPr>
          <w:sz w:val="28"/>
          <w:szCs w:val="28"/>
        </w:rPr>
        <w:t>2.2</w:t>
      </w:r>
      <w:r w:rsidR="00286275" w:rsidRPr="006E0EC6">
        <w:rPr>
          <w:sz w:val="28"/>
          <w:szCs w:val="28"/>
        </w:rPr>
        <w:t xml:space="preserve"> </w:t>
      </w:r>
      <w:r w:rsidR="004A0F14" w:rsidRPr="006E0EC6">
        <w:rPr>
          <w:sz w:val="28"/>
          <w:szCs w:val="28"/>
        </w:rPr>
        <w:t>типовых ситуаций конфликта интересов</w:t>
      </w:r>
      <w:r w:rsidR="00286275" w:rsidRPr="006E0EC6">
        <w:rPr>
          <w:sz w:val="28"/>
          <w:szCs w:val="28"/>
        </w:rPr>
        <w:t>, приложение № 1);</w:t>
      </w:r>
      <w:proofErr w:type="gramEnd"/>
    </w:p>
    <w:p w:rsidR="004A0F14" w:rsidRPr="006E0EC6" w:rsidRDefault="00F352C3" w:rsidP="00B36AA8">
      <w:pPr>
        <w:pStyle w:val="a5"/>
        <w:numPr>
          <w:ilvl w:val="0"/>
          <w:numId w:val="17"/>
        </w:numPr>
        <w:tabs>
          <w:tab w:val="left" w:pos="993"/>
        </w:tabs>
        <w:ind w:left="0" w:firstLine="709"/>
        <w:jc w:val="both"/>
        <w:outlineLvl w:val="2"/>
        <w:rPr>
          <w:sz w:val="28"/>
          <w:szCs w:val="28"/>
        </w:rPr>
      </w:pPr>
      <w:r w:rsidRPr="006E0EC6">
        <w:rPr>
          <w:sz w:val="28"/>
          <w:szCs w:val="28"/>
        </w:rPr>
        <w:t>выполнения оплачиваемой работы в организации, которая является материнской, дочерней или иным образом аффилированной с иной организацией, в отношении которой служащий осуществляет отдельные функции государственного и (или) муниципального управления</w:t>
      </w:r>
      <w:r w:rsidR="004A0F14" w:rsidRPr="006E0EC6">
        <w:rPr>
          <w:sz w:val="28"/>
          <w:szCs w:val="28"/>
        </w:rPr>
        <w:t xml:space="preserve"> (</w:t>
      </w:r>
      <w:r w:rsidR="00286275" w:rsidRPr="006E0EC6">
        <w:rPr>
          <w:sz w:val="28"/>
          <w:szCs w:val="28"/>
        </w:rPr>
        <w:t xml:space="preserve">п. </w:t>
      </w:r>
      <w:r w:rsidR="00313FBB" w:rsidRPr="006E0EC6">
        <w:rPr>
          <w:sz w:val="28"/>
          <w:szCs w:val="28"/>
        </w:rPr>
        <w:t>2.3</w:t>
      </w:r>
      <w:r w:rsidR="004A0F14" w:rsidRPr="006E0EC6">
        <w:rPr>
          <w:sz w:val="28"/>
          <w:szCs w:val="28"/>
        </w:rPr>
        <w:t xml:space="preserve"> типовых ситуаций конфликта интересов</w:t>
      </w:r>
      <w:r w:rsidR="00286275" w:rsidRPr="006E0EC6">
        <w:rPr>
          <w:sz w:val="28"/>
          <w:szCs w:val="28"/>
        </w:rPr>
        <w:t>, приложение № 1).</w:t>
      </w:r>
      <w:r w:rsidR="004A0F14" w:rsidRPr="006E0EC6">
        <w:rPr>
          <w:sz w:val="28"/>
          <w:szCs w:val="28"/>
        </w:rPr>
        <w:t xml:space="preserve"> </w:t>
      </w:r>
      <w:r w:rsidR="00286275" w:rsidRPr="006E0EC6">
        <w:rPr>
          <w:sz w:val="28"/>
          <w:szCs w:val="28"/>
        </w:rPr>
        <w:t xml:space="preserve"> </w:t>
      </w:r>
    </w:p>
    <w:p w:rsidR="00F352C3" w:rsidRPr="006E0EC6" w:rsidRDefault="00F352C3" w:rsidP="00B36AA8">
      <w:pPr>
        <w:pStyle w:val="a5"/>
        <w:numPr>
          <w:ilvl w:val="1"/>
          <w:numId w:val="10"/>
        </w:numPr>
        <w:ind w:left="0" w:firstLine="709"/>
        <w:jc w:val="both"/>
        <w:rPr>
          <w:sz w:val="28"/>
          <w:szCs w:val="28"/>
        </w:rPr>
      </w:pPr>
      <w:r w:rsidRPr="006E0EC6">
        <w:rPr>
          <w:sz w:val="28"/>
          <w:szCs w:val="28"/>
        </w:rPr>
        <w:t xml:space="preserve">В рамках проведения указанного анализа сотрудникам подразделений кадровых служб, ответственных за работу по профилактике коррупционных и иных правонарушений органов государственной власти или местного самоуправления области рекомендуется проводить анализ обращений </w:t>
      </w:r>
      <w:r w:rsidRPr="006E0EC6">
        <w:rPr>
          <w:sz w:val="28"/>
          <w:szCs w:val="28"/>
        </w:rPr>
        <w:lastRenderedPageBreak/>
        <w:t>граждан, на предмет возможного наличия коррупционных рисков</w:t>
      </w:r>
      <w:r w:rsidR="006E0EC6">
        <w:rPr>
          <w:sz w:val="28"/>
          <w:szCs w:val="28"/>
        </w:rPr>
        <w:t>, возможного возникновения конфликта интересов.</w:t>
      </w:r>
    </w:p>
    <w:p w:rsidR="00286275" w:rsidRPr="006E0EC6" w:rsidRDefault="00286275" w:rsidP="00286275">
      <w:pPr>
        <w:pStyle w:val="a5"/>
        <w:ind w:left="0"/>
        <w:jc w:val="both"/>
        <w:rPr>
          <w:sz w:val="28"/>
          <w:szCs w:val="28"/>
        </w:rPr>
      </w:pPr>
    </w:p>
    <w:p w:rsidR="0026435B" w:rsidRPr="006E0EC6" w:rsidRDefault="0026435B" w:rsidP="0026435B">
      <w:pPr>
        <w:pStyle w:val="a5"/>
        <w:ind w:left="0" w:firstLine="709"/>
        <w:jc w:val="both"/>
        <w:rPr>
          <w:sz w:val="28"/>
          <w:szCs w:val="28"/>
        </w:rPr>
      </w:pPr>
      <w:r w:rsidRPr="006E0EC6">
        <w:rPr>
          <w:spacing w:val="-1"/>
          <w:sz w:val="28"/>
          <w:szCs w:val="28"/>
        </w:rPr>
        <w:t>В зависимости от конкретного случая возникновения конфликта</w:t>
      </w:r>
      <w:r w:rsidRPr="006E0EC6">
        <w:rPr>
          <w:spacing w:val="-1"/>
          <w:sz w:val="28"/>
          <w:szCs w:val="28"/>
        </w:rPr>
        <w:br/>
      </w:r>
      <w:r w:rsidRPr="006E0EC6">
        <w:rPr>
          <w:sz w:val="28"/>
          <w:szCs w:val="28"/>
        </w:rPr>
        <w:t xml:space="preserve">интересов сотрудникам подразделений кадровых служб, ответственных за работу по профилактике коррупционных и иных правонарушений органов государственной власти или местного самоуправления области необходимо осуществлять </w:t>
      </w:r>
      <w:r w:rsidRPr="006E0EC6">
        <w:rPr>
          <w:spacing w:val="-1"/>
          <w:sz w:val="28"/>
          <w:szCs w:val="28"/>
        </w:rPr>
        <w:t xml:space="preserve">контроль исполнения служащим должностных (служебных) обязанностей, </w:t>
      </w:r>
      <w:r w:rsidRPr="006E0EC6">
        <w:rPr>
          <w:sz w:val="28"/>
          <w:szCs w:val="28"/>
        </w:rPr>
        <w:t xml:space="preserve">связанных </w:t>
      </w:r>
      <w:proofErr w:type="gramStart"/>
      <w:r w:rsidRPr="006E0EC6">
        <w:rPr>
          <w:sz w:val="28"/>
          <w:szCs w:val="28"/>
        </w:rPr>
        <w:t>с</w:t>
      </w:r>
      <w:proofErr w:type="gramEnd"/>
      <w:r w:rsidRPr="006E0EC6">
        <w:rPr>
          <w:sz w:val="28"/>
          <w:szCs w:val="28"/>
        </w:rPr>
        <w:t>:</w:t>
      </w:r>
    </w:p>
    <w:p w:rsidR="0026435B" w:rsidRPr="006E0EC6" w:rsidRDefault="0026435B" w:rsidP="00B36AA8">
      <w:pPr>
        <w:pStyle w:val="a5"/>
        <w:numPr>
          <w:ilvl w:val="1"/>
          <w:numId w:val="9"/>
        </w:numPr>
        <w:shd w:val="clear" w:color="auto" w:fill="FFFFFF"/>
        <w:tabs>
          <w:tab w:val="left" w:pos="1134"/>
        </w:tabs>
        <w:spacing w:before="120" w:line="341" w:lineRule="exact"/>
        <w:ind w:left="0" w:right="10" w:firstLine="709"/>
        <w:jc w:val="both"/>
        <w:rPr>
          <w:sz w:val="28"/>
          <w:szCs w:val="28"/>
        </w:rPr>
      </w:pPr>
      <w:r w:rsidRPr="006E0EC6">
        <w:rPr>
          <w:sz w:val="28"/>
          <w:szCs w:val="28"/>
        </w:rPr>
        <w:t>подготовкой в пределах его компетенции проектов нормативных правовых актов по вопросам регулирования, контроля и надзора в соответствующей сфере;</w:t>
      </w:r>
    </w:p>
    <w:p w:rsidR="0026435B" w:rsidRPr="006E0EC6" w:rsidRDefault="0026435B" w:rsidP="00B36AA8">
      <w:pPr>
        <w:pStyle w:val="a5"/>
        <w:numPr>
          <w:ilvl w:val="1"/>
          <w:numId w:val="9"/>
        </w:numPr>
        <w:shd w:val="clear" w:color="auto" w:fill="FFFFFF"/>
        <w:tabs>
          <w:tab w:val="left" w:pos="1134"/>
        </w:tabs>
        <w:spacing w:before="154"/>
        <w:ind w:left="0" w:firstLine="709"/>
        <w:rPr>
          <w:sz w:val="28"/>
          <w:szCs w:val="28"/>
        </w:rPr>
      </w:pPr>
      <w:r w:rsidRPr="006E0EC6">
        <w:rPr>
          <w:spacing w:val="-4"/>
          <w:sz w:val="28"/>
          <w:szCs w:val="28"/>
        </w:rPr>
        <w:t>соблюдением законодательства в соответствующей сфере;</w:t>
      </w:r>
    </w:p>
    <w:p w:rsidR="0026435B" w:rsidRPr="006E0EC6" w:rsidRDefault="0026435B" w:rsidP="00B36AA8">
      <w:pPr>
        <w:pStyle w:val="a5"/>
        <w:numPr>
          <w:ilvl w:val="1"/>
          <w:numId w:val="9"/>
        </w:numPr>
        <w:shd w:val="clear" w:color="auto" w:fill="FFFFFF"/>
        <w:tabs>
          <w:tab w:val="left" w:pos="1134"/>
        </w:tabs>
        <w:spacing w:before="130" w:line="341" w:lineRule="exact"/>
        <w:ind w:left="0" w:right="5" w:firstLine="709"/>
        <w:jc w:val="both"/>
        <w:rPr>
          <w:sz w:val="28"/>
          <w:szCs w:val="28"/>
        </w:rPr>
      </w:pPr>
      <w:r w:rsidRPr="006E0EC6">
        <w:rPr>
          <w:spacing w:val="-1"/>
          <w:sz w:val="28"/>
          <w:szCs w:val="28"/>
        </w:rPr>
        <w:t xml:space="preserve">участием в работе комиссии по осуществлению закупок на предмет </w:t>
      </w:r>
      <w:r w:rsidRPr="006E0EC6">
        <w:rPr>
          <w:sz w:val="28"/>
          <w:szCs w:val="28"/>
        </w:rPr>
        <w:t xml:space="preserve">попытки оказать влияние на членов комиссии либо осуществить </w:t>
      </w:r>
      <w:r w:rsidRPr="006E0EC6">
        <w:rPr>
          <w:spacing w:val="-1"/>
          <w:sz w:val="28"/>
          <w:szCs w:val="28"/>
        </w:rPr>
        <w:t>необъективную оценку участников конкурса с целью получения выгоды;</w:t>
      </w:r>
    </w:p>
    <w:p w:rsidR="0026435B" w:rsidRPr="006E0EC6" w:rsidRDefault="0026435B" w:rsidP="00B36AA8">
      <w:pPr>
        <w:pStyle w:val="a5"/>
        <w:numPr>
          <w:ilvl w:val="1"/>
          <w:numId w:val="9"/>
        </w:numPr>
        <w:shd w:val="clear" w:color="auto" w:fill="FFFFFF"/>
        <w:tabs>
          <w:tab w:val="left" w:pos="1134"/>
        </w:tabs>
        <w:spacing w:before="120" w:line="341" w:lineRule="exact"/>
        <w:ind w:left="0" w:firstLine="709"/>
        <w:jc w:val="both"/>
        <w:rPr>
          <w:sz w:val="28"/>
          <w:szCs w:val="28"/>
        </w:rPr>
      </w:pPr>
      <w:r w:rsidRPr="006E0EC6">
        <w:rPr>
          <w:spacing w:val="-1"/>
          <w:sz w:val="28"/>
          <w:szCs w:val="28"/>
        </w:rPr>
        <w:t xml:space="preserve">направлением запросов о предоставлении информации на предмет использования полученной информации, не являющейся общедоступной, </w:t>
      </w:r>
      <w:r w:rsidRPr="006E0EC6">
        <w:rPr>
          <w:sz w:val="28"/>
          <w:szCs w:val="28"/>
        </w:rPr>
        <w:t>для предоставления третьим лицам;</w:t>
      </w:r>
    </w:p>
    <w:p w:rsidR="0026435B" w:rsidRPr="006E0EC6" w:rsidRDefault="0026435B" w:rsidP="00B36AA8">
      <w:pPr>
        <w:pStyle w:val="a5"/>
        <w:numPr>
          <w:ilvl w:val="1"/>
          <w:numId w:val="9"/>
        </w:numPr>
        <w:shd w:val="clear" w:color="auto" w:fill="FFFFFF"/>
        <w:tabs>
          <w:tab w:val="left" w:pos="1134"/>
        </w:tabs>
        <w:spacing w:before="115" w:line="341" w:lineRule="exact"/>
        <w:ind w:left="0" w:right="5" w:firstLine="709"/>
        <w:jc w:val="both"/>
        <w:rPr>
          <w:sz w:val="28"/>
          <w:szCs w:val="28"/>
        </w:rPr>
      </w:pPr>
      <w:r w:rsidRPr="006E0EC6">
        <w:rPr>
          <w:spacing w:val="-1"/>
          <w:sz w:val="28"/>
          <w:szCs w:val="28"/>
        </w:rPr>
        <w:t xml:space="preserve">согласованием распределения бюджетных ассигнований, субсидий, </w:t>
      </w:r>
      <w:r w:rsidRPr="006E0EC6">
        <w:rPr>
          <w:sz w:val="28"/>
          <w:szCs w:val="28"/>
        </w:rPr>
        <w:t xml:space="preserve">межбюджетных трансфертов, а также распределения ограниченных </w:t>
      </w:r>
      <w:r w:rsidRPr="006E0EC6">
        <w:rPr>
          <w:spacing w:val="-3"/>
          <w:sz w:val="28"/>
          <w:szCs w:val="28"/>
        </w:rPr>
        <w:t>ресурсов на предмет принятия решений в пользу третьих лиц;</w:t>
      </w:r>
    </w:p>
    <w:p w:rsidR="0026435B" w:rsidRPr="006E0EC6" w:rsidRDefault="0026435B" w:rsidP="00B36AA8">
      <w:pPr>
        <w:pStyle w:val="a5"/>
        <w:numPr>
          <w:ilvl w:val="1"/>
          <w:numId w:val="9"/>
        </w:numPr>
        <w:shd w:val="clear" w:color="auto" w:fill="FFFFFF"/>
        <w:tabs>
          <w:tab w:val="left" w:pos="1134"/>
        </w:tabs>
        <w:spacing w:before="120" w:line="341" w:lineRule="exact"/>
        <w:ind w:left="0" w:right="14" w:firstLine="709"/>
        <w:jc w:val="both"/>
        <w:rPr>
          <w:sz w:val="28"/>
          <w:szCs w:val="28"/>
        </w:rPr>
      </w:pPr>
      <w:r w:rsidRPr="006E0EC6">
        <w:rPr>
          <w:sz w:val="28"/>
          <w:szCs w:val="28"/>
        </w:rPr>
        <w:t>взаимодействием с конкретными юридическими или физическими лицами, если служащие или их близкие родственники получают или получали выгоду от соответствующих лиц;</w:t>
      </w:r>
    </w:p>
    <w:p w:rsidR="0026435B" w:rsidRPr="006E0EC6" w:rsidRDefault="0026435B" w:rsidP="00B36AA8">
      <w:pPr>
        <w:pStyle w:val="a5"/>
        <w:numPr>
          <w:ilvl w:val="1"/>
          <w:numId w:val="9"/>
        </w:numPr>
        <w:shd w:val="clear" w:color="auto" w:fill="FFFFFF"/>
        <w:tabs>
          <w:tab w:val="left" w:pos="1134"/>
        </w:tabs>
        <w:spacing w:before="106" w:line="346" w:lineRule="exact"/>
        <w:ind w:left="0" w:right="14" w:firstLine="709"/>
        <w:jc w:val="both"/>
        <w:rPr>
          <w:sz w:val="28"/>
          <w:szCs w:val="28"/>
        </w:rPr>
      </w:pPr>
      <w:r w:rsidRPr="006E0EC6">
        <w:rPr>
          <w:sz w:val="28"/>
          <w:szCs w:val="28"/>
        </w:rPr>
        <w:t>подготовкой кадровых предложений, имеющих признаки этнического (национального) протекционизма.</w:t>
      </w:r>
    </w:p>
    <w:p w:rsidR="0026435B" w:rsidRDefault="0026435B" w:rsidP="0026435B">
      <w:pPr>
        <w:shd w:val="clear" w:color="auto" w:fill="FFFFFF"/>
        <w:ind w:left="60" w:firstLine="709"/>
        <w:jc w:val="both"/>
        <w:rPr>
          <w:rFonts w:eastAsia="Times New Roman"/>
          <w:sz w:val="28"/>
          <w:szCs w:val="28"/>
        </w:rPr>
      </w:pPr>
      <w:proofErr w:type="gramStart"/>
      <w:r w:rsidRPr="006E0EC6">
        <w:rPr>
          <w:rFonts w:eastAsia="Times New Roman"/>
          <w:sz w:val="28"/>
          <w:szCs w:val="28"/>
        </w:rPr>
        <w:t>По окончанию проведенного анализа сотрудникам подразделений кадровых служб, ответственных за работу по профилактике коррупционных и иных правонарушений органов государственной власти или местного самоуправления области рекомендуется подготовить и представить на имя руководителя органа государственной власти или местного самоуправления области служебную записку о его результатах, с указанием выявленных нарушений законодательства в области противодействия коррупции (фактов возможного возникновения конфликта интересов).</w:t>
      </w:r>
      <w:proofErr w:type="gramEnd"/>
    </w:p>
    <w:p w:rsidR="00F249E4" w:rsidRDefault="00F249E4" w:rsidP="0026435B">
      <w:pPr>
        <w:shd w:val="clear" w:color="auto" w:fill="FFFFFF"/>
        <w:ind w:left="60" w:firstLine="709"/>
        <w:jc w:val="both"/>
        <w:rPr>
          <w:rFonts w:eastAsia="Times New Roman"/>
          <w:sz w:val="28"/>
          <w:szCs w:val="28"/>
        </w:rPr>
      </w:pPr>
    </w:p>
    <w:p w:rsidR="00F249E4" w:rsidRDefault="00F249E4" w:rsidP="00F249E4">
      <w:pPr>
        <w:jc w:val="center"/>
        <w:rPr>
          <w:b/>
          <w:color w:val="000000"/>
          <w:sz w:val="28"/>
          <w:szCs w:val="28"/>
        </w:rPr>
      </w:pPr>
      <w:r w:rsidRPr="00C74095">
        <w:rPr>
          <w:b/>
          <w:sz w:val="28"/>
          <w:szCs w:val="28"/>
        </w:rPr>
        <w:t xml:space="preserve">Организация проведения анализ </w:t>
      </w:r>
      <w:r w:rsidRPr="00C74095">
        <w:rPr>
          <w:b/>
          <w:bCs/>
          <w:sz w:val="28"/>
          <w:szCs w:val="28"/>
        </w:rPr>
        <w:t xml:space="preserve">возможного возникновения конфликта интересов лиц, </w:t>
      </w:r>
      <w:r w:rsidRPr="00C74095">
        <w:rPr>
          <w:b/>
          <w:sz w:val="28"/>
          <w:szCs w:val="28"/>
        </w:rPr>
        <w:t xml:space="preserve">претендующих на замещение должности </w:t>
      </w:r>
      <w:r w:rsidRPr="00C74095">
        <w:rPr>
          <w:b/>
          <w:color w:val="000000"/>
          <w:sz w:val="28"/>
          <w:szCs w:val="28"/>
        </w:rPr>
        <w:t>в органе исполнительной власти, государственном органе области</w:t>
      </w:r>
    </w:p>
    <w:p w:rsidR="00F249E4" w:rsidRPr="00B34AC7" w:rsidRDefault="00F249E4" w:rsidP="00F249E4">
      <w:pPr>
        <w:jc w:val="center"/>
        <w:rPr>
          <w:b/>
          <w:sz w:val="28"/>
          <w:szCs w:val="28"/>
        </w:rPr>
      </w:pPr>
    </w:p>
    <w:p w:rsidR="00F249E4" w:rsidRDefault="00F249E4" w:rsidP="00F249E4">
      <w:pPr>
        <w:ind w:firstLine="709"/>
        <w:jc w:val="both"/>
        <w:rPr>
          <w:sz w:val="28"/>
          <w:szCs w:val="28"/>
        </w:rPr>
      </w:pPr>
      <w:r w:rsidRPr="00B34AC7">
        <w:rPr>
          <w:sz w:val="28"/>
          <w:szCs w:val="28"/>
        </w:rPr>
        <w:t xml:space="preserve">В </w:t>
      </w:r>
      <w:r>
        <w:rPr>
          <w:sz w:val="28"/>
          <w:szCs w:val="28"/>
        </w:rPr>
        <w:t xml:space="preserve">целях исполнения </w:t>
      </w:r>
      <w:hyperlink r:id="rId6" w:history="1">
        <w:proofErr w:type="gramStart"/>
        <w:r w:rsidRPr="00B34AC7">
          <w:rPr>
            <w:sz w:val="28"/>
            <w:szCs w:val="28"/>
          </w:rPr>
          <w:t>постановлени</w:t>
        </w:r>
      </w:hyperlink>
      <w:r>
        <w:rPr>
          <w:sz w:val="28"/>
          <w:szCs w:val="28"/>
        </w:rPr>
        <w:t>я</w:t>
      </w:r>
      <w:proofErr w:type="gramEnd"/>
      <w:r w:rsidRPr="00B34AC7">
        <w:rPr>
          <w:sz w:val="28"/>
          <w:szCs w:val="28"/>
        </w:rPr>
        <w:t xml:space="preserve"> Губернатора Белгородской области от</w:t>
      </w:r>
      <w:r w:rsidRPr="00B34AC7">
        <w:rPr>
          <w:bCs/>
          <w:sz w:val="28"/>
          <w:szCs w:val="28"/>
        </w:rPr>
        <w:t xml:space="preserve"> 12 сентября 2012 года № 75</w:t>
      </w:r>
      <w:r w:rsidRPr="00B34AC7">
        <w:rPr>
          <w:b/>
          <w:bCs/>
          <w:sz w:val="28"/>
          <w:szCs w:val="28"/>
        </w:rPr>
        <w:t xml:space="preserve"> </w:t>
      </w:r>
      <w:r w:rsidRPr="00B34AC7">
        <w:rPr>
          <w:bCs/>
          <w:sz w:val="28"/>
          <w:szCs w:val="28"/>
        </w:rPr>
        <w:t>«</w:t>
      </w:r>
      <w:r w:rsidRPr="00B34AC7">
        <w:rPr>
          <w:color w:val="000000"/>
          <w:sz w:val="28"/>
          <w:szCs w:val="28"/>
          <w:lang w:eastAsia="en-US"/>
        </w:rPr>
        <w:t>О Порядках назначения и освобождения от должностей в органах исполнительной власти, государственных органах Белгородской области</w:t>
      </w:r>
      <w:r w:rsidRPr="00B34AC7">
        <w:rPr>
          <w:bCs/>
          <w:sz w:val="28"/>
          <w:szCs w:val="28"/>
        </w:rPr>
        <w:t>»</w:t>
      </w:r>
      <w:r>
        <w:rPr>
          <w:bCs/>
          <w:sz w:val="28"/>
          <w:szCs w:val="28"/>
        </w:rPr>
        <w:t>, в</w:t>
      </w:r>
      <w:r w:rsidRPr="0043733E">
        <w:rPr>
          <w:sz w:val="28"/>
          <w:szCs w:val="28"/>
        </w:rPr>
        <w:t xml:space="preserve"> </w:t>
      </w:r>
      <w:r w:rsidRPr="00B34AC7">
        <w:rPr>
          <w:sz w:val="28"/>
          <w:szCs w:val="28"/>
        </w:rPr>
        <w:t>соответствии</w:t>
      </w:r>
      <w:r>
        <w:rPr>
          <w:sz w:val="28"/>
          <w:szCs w:val="28"/>
        </w:rPr>
        <w:t xml:space="preserve"> с:</w:t>
      </w:r>
    </w:p>
    <w:p w:rsidR="00F249E4" w:rsidRDefault="00F249E4" w:rsidP="00F249E4">
      <w:pPr>
        <w:ind w:firstLine="709"/>
        <w:jc w:val="both"/>
        <w:rPr>
          <w:color w:val="000000"/>
          <w:sz w:val="28"/>
          <w:szCs w:val="28"/>
          <w:lang w:eastAsia="en-US"/>
        </w:rPr>
      </w:pPr>
      <w:r>
        <w:rPr>
          <w:sz w:val="28"/>
          <w:szCs w:val="28"/>
        </w:rPr>
        <w:t xml:space="preserve">– </w:t>
      </w:r>
      <w:r w:rsidRPr="00B34AC7">
        <w:rPr>
          <w:sz w:val="28"/>
          <w:szCs w:val="28"/>
        </w:rPr>
        <w:t xml:space="preserve">пунктом 3.2  </w:t>
      </w:r>
      <w:r w:rsidRPr="00B34AC7">
        <w:rPr>
          <w:bCs/>
          <w:sz w:val="28"/>
          <w:szCs w:val="28"/>
        </w:rPr>
        <w:t xml:space="preserve">раздела 3 Порядка </w:t>
      </w:r>
      <w:r w:rsidRPr="00B34AC7">
        <w:rPr>
          <w:color w:val="000000"/>
          <w:sz w:val="28"/>
          <w:szCs w:val="28"/>
          <w:lang w:eastAsia="en-US"/>
        </w:rPr>
        <w:t xml:space="preserve">назначения на должности и </w:t>
      </w:r>
      <w:r w:rsidRPr="00B34AC7">
        <w:rPr>
          <w:color w:val="000000"/>
          <w:sz w:val="28"/>
          <w:szCs w:val="28"/>
          <w:lang w:eastAsia="en-US"/>
        </w:rPr>
        <w:lastRenderedPageBreak/>
        <w:t xml:space="preserve">освобождения от государственных должностей Белгородской области и должностей государственной гражданской службы Белгородской </w:t>
      </w:r>
      <w:r w:rsidRPr="00CE3631">
        <w:rPr>
          <w:color w:val="000000"/>
          <w:sz w:val="28"/>
          <w:szCs w:val="28"/>
          <w:lang w:eastAsia="en-US"/>
        </w:rPr>
        <w:t>области</w:t>
      </w:r>
      <w:r>
        <w:rPr>
          <w:color w:val="000000"/>
          <w:sz w:val="28"/>
          <w:szCs w:val="28"/>
          <w:lang w:eastAsia="en-US"/>
        </w:rPr>
        <w:t>;</w:t>
      </w:r>
    </w:p>
    <w:p w:rsidR="00F249E4" w:rsidRDefault="00F249E4" w:rsidP="008B548F">
      <w:pPr>
        <w:ind w:firstLine="709"/>
        <w:jc w:val="both"/>
        <w:rPr>
          <w:bCs/>
          <w:sz w:val="28"/>
          <w:szCs w:val="28"/>
        </w:rPr>
      </w:pPr>
      <w:r>
        <w:rPr>
          <w:color w:val="000000"/>
          <w:sz w:val="28"/>
          <w:szCs w:val="28"/>
          <w:lang w:eastAsia="en-US"/>
        </w:rPr>
        <w:t>–</w:t>
      </w:r>
      <w:r w:rsidRPr="00CE3631">
        <w:rPr>
          <w:color w:val="000000"/>
          <w:sz w:val="28"/>
          <w:szCs w:val="28"/>
          <w:lang w:eastAsia="en-US"/>
        </w:rPr>
        <w:t xml:space="preserve"> </w:t>
      </w:r>
      <w:r w:rsidRPr="00CE3631">
        <w:rPr>
          <w:bCs/>
          <w:sz w:val="28"/>
          <w:szCs w:val="28"/>
        </w:rPr>
        <w:t xml:space="preserve">пунктом 5 Порядка </w:t>
      </w:r>
      <w:r w:rsidRPr="00CE3631">
        <w:rPr>
          <w:color w:val="000000"/>
          <w:sz w:val="28"/>
          <w:szCs w:val="28"/>
          <w:lang w:eastAsia="en-US"/>
        </w:rPr>
        <w:t>согласования назначения на должности, приравненные к условиям оплаты труда государственных гражданских служащих области</w:t>
      </w:r>
      <w:r w:rsidR="008B548F">
        <w:rPr>
          <w:color w:val="000000"/>
          <w:sz w:val="28"/>
          <w:szCs w:val="28"/>
          <w:lang w:eastAsia="en-US"/>
        </w:rPr>
        <w:t xml:space="preserve">, </w:t>
      </w:r>
      <w:r>
        <w:rPr>
          <w:bCs/>
          <w:sz w:val="28"/>
          <w:szCs w:val="28"/>
        </w:rPr>
        <w:t>к</w:t>
      </w:r>
      <w:r w:rsidRPr="00B34AC7">
        <w:rPr>
          <w:bCs/>
          <w:sz w:val="28"/>
          <w:szCs w:val="28"/>
        </w:rPr>
        <w:t>адровая служба органа исполнительной власти, государственного органа области осуществляет анализ возможности возникновения конфликта интересов, который может повлиять на надлежащее, объективное и беспристрастное исполнение должностных (служебных) обязанностей</w:t>
      </w:r>
      <w:r>
        <w:rPr>
          <w:bCs/>
          <w:sz w:val="28"/>
          <w:szCs w:val="28"/>
        </w:rPr>
        <w:t>:</w:t>
      </w:r>
    </w:p>
    <w:p w:rsidR="00F249E4" w:rsidRPr="00D4740D" w:rsidRDefault="00F249E4" w:rsidP="00F249E4">
      <w:pPr>
        <w:ind w:firstLine="709"/>
        <w:jc w:val="both"/>
        <w:rPr>
          <w:bCs/>
          <w:sz w:val="28"/>
          <w:szCs w:val="28"/>
        </w:rPr>
      </w:pPr>
      <w:r>
        <w:rPr>
          <w:bCs/>
          <w:sz w:val="28"/>
          <w:szCs w:val="28"/>
        </w:rPr>
        <w:t>–</w:t>
      </w:r>
      <w:r w:rsidRPr="00B34AC7">
        <w:rPr>
          <w:bCs/>
          <w:sz w:val="28"/>
          <w:szCs w:val="28"/>
        </w:rPr>
        <w:t xml:space="preserve"> кандидата в случае его назначения на должность государственной </w:t>
      </w:r>
      <w:r w:rsidRPr="00D4740D">
        <w:rPr>
          <w:bCs/>
          <w:sz w:val="28"/>
          <w:szCs w:val="28"/>
        </w:rPr>
        <w:t>гражданской службы области;</w:t>
      </w:r>
    </w:p>
    <w:p w:rsidR="00F249E4" w:rsidRPr="00D4740D" w:rsidRDefault="00F249E4" w:rsidP="00F249E4">
      <w:pPr>
        <w:ind w:firstLine="709"/>
        <w:jc w:val="both"/>
        <w:rPr>
          <w:bCs/>
          <w:sz w:val="28"/>
          <w:szCs w:val="28"/>
        </w:rPr>
      </w:pPr>
      <w:r w:rsidRPr="00D4740D">
        <w:rPr>
          <w:bCs/>
          <w:sz w:val="28"/>
          <w:szCs w:val="28"/>
        </w:rPr>
        <w:t xml:space="preserve">– </w:t>
      </w:r>
      <w:r w:rsidRPr="00D4740D">
        <w:rPr>
          <w:color w:val="000000"/>
          <w:sz w:val="28"/>
          <w:szCs w:val="28"/>
          <w:lang w:eastAsia="en-US"/>
        </w:rPr>
        <w:t xml:space="preserve">гражданским служащим, замещающим должность в органе исполнительной власти, государственном органе области, если замещение должности связано с непосредственной подчиненностью или подконтрольностью </w:t>
      </w:r>
      <w:r w:rsidRPr="00D4740D">
        <w:rPr>
          <w:bCs/>
          <w:sz w:val="28"/>
          <w:szCs w:val="28"/>
        </w:rPr>
        <w:t>кандидата указанному государственному служащему, в случае его назначения на должность</w:t>
      </w:r>
      <w:r>
        <w:rPr>
          <w:bCs/>
          <w:sz w:val="28"/>
          <w:szCs w:val="28"/>
        </w:rPr>
        <w:t>.</w:t>
      </w:r>
    </w:p>
    <w:p w:rsidR="00F249E4" w:rsidRDefault="00F249E4" w:rsidP="00F249E4">
      <w:pPr>
        <w:ind w:firstLine="709"/>
        <w:jc w:val="both"/>
        <w:rPr>
          <w:sz w:val="28"/>
          <w:szCs w:val="28"/>
        </w:rPr>
      </w:pPr>
      <w:proofErr w:type="gramStart"/>
      <w:r>
        <w:rPr>
          <w:bCs/>
          <w:sz w:val="28"/>
          <w:szCs w:val="28"/>
        </w:rPr>
        <w:t>Вышеуказанный анализ осуществляется кадровой службой на основе анализа анкеты</w:t>
      </w:r>
      <w:r w:rsidRPr="00A01A6D">
        <w:rPr>
          <w:sz w:val="28"/>
          <w:szCs w:val="28"/>
        </w:rPr>
        <w:t xml:space="preserve">, заполненной собственноручно </w:t>
      </w:r>
      <w:r>
        <w:rPr>
          <w:sz w:val="28"/>
          <w:szCs w:val="28"/>
        </w:rPr>
        <w:t>кандидатом</w:t>
      </w:r>
      <w:r w:rsidRPr="00B52679">
        <w:rPr>
          <w:bCs/>
          <w:sz w:val="28"/>
          <w:szCs w:val="28"/>
        </w:rPr>
        <w:t xml:space="preserve"> </w:t>
      </w:r>
      <w:r w:rsidRPr="00A01A6D">
        <w:rPr>
          <w:sz w:val="28"/>
          <w:szCs w:val="28"/>
        </w:rPr>
        <w:t>по форме,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Pr>
          <w:sz w:val="28"/>
          <w:szCs w:val="28"/>
        </w:rPr>
        <w:t xml:space="preserve"> (далее  - 667-р). </w:t>
      </w:r>
      <w:proofErr w:type="gramEnd"/>
    </w:p>
    <w:p w:rsidR="00F249E4" w:rsidRPr="007F09D1" w:rsidRDefault="00F249E4" w:rsidP="00F249E4">
      <w:pPr>
        <w:ind w:firstLine="709"/>
        <w:jc w:val="both"/>
        <w:rPr>
          <w:sz w:val="28"/>
          <w:szCs w:val="28"/>
        </w:rPr>
      </w:pPr>
      <w:r>
        <w:rPr>
          <w:sz w:val="28"/>
          <w:szCs w:val="28"/>
        </w:rPr>
        <w:t xml:space="preserve">В целях создания единообразной практики применения механизма </w:t>
      </w:r>
      <w:r w:rsidRPr="007F09D1">
        <w:rPr>
          <w:sz w:val="28"/>
          <w:szCs w:val="28"/>
        </w:rPr>
        <w:t>анализа вышеуказанной анкеты необходимо следовать следующим этапам:</w:t>
      </w:r>
    </w:p>
    <w:p w:rsidR="00F249E4" w:rsidRPr="00A34FFE" w:rsidRDefault="00F249E4" w:rsidP="00F249E4">
      <w:pPr>
        <w:pStyle w:val="a5"/>
        <w:numPr>
          <w:ilvl w:val="0"/>
          <w:numId w:val="18"/>
        </w:numPr>
        <w:tabs>
          <w:tab w:val="left" w:pos="1134"/>
        </w:tabs>
        <w:ind w:left="0" w:firstLine="709"/>
        <w:jc w:val="both"/>
        <w:rPr>
          <w:rFonts w:eastAsiaTheme="minorHAnsi"/>
          <w:i/>
          <w:sz w:val="28"/>
          <w:szCs w:val="28"/>
          <w:lang w:eastAsia="en-US"/>
        </w:rPr>
      </w:pPr>
      <w:r>
        <w:rPr>
          <w:rFonts w:eastAsiaTheme="minorHAnsi"/>
          <w:sz w:val="28"/>
          <w:szCs w:val="28"/>
          <w:lang w:eastAsia="en-US"/>
        </w:rPr>
        <w:t xml:space="preserve"> </w:t>
      </w:r>
      <w:r w:rsidRPr="001E5E26">
        <w:rPr>
          <w:rFonts w:eastAsiaTheme="minorHAnsi"/>
          <w:sz w:val="28"/>
          <w:szCs w:val="28"/>
          <w:lang w:eastAsia="en-US"/>
        </w:rPr>
        <w:t xml:space="preserve">анализ </w:t>
      </w:r>
      <w:r>
        <w:rPr>
          <w:rFonts w:eastAsiaTheme="minorHAnsi"/>
          <w:sz w:val="28"/>
          <w:szCs w:val="28"/>
          <w:lang w:eastAsia="en-US"/>
        </w:rPr>
        <w:t xml:space="preserve">п. </w:t>
      </w:r>
      <w:r w:rsidRPr="001E5E26">
        <w:rPr>
          <w:rFonts w:eastAsiaTheme="minorHAnsi"/>
          <w:sz w:val="28"/>
          <w:szCs w:val="28"/>
          <w:lang w:eastAsia="en-US"/>
        </w:rPr>
        <w:t xml:space="preserve">11. Выполняемая работа с начала трудовой   деятельности  </w:t>
      </w:r>
      <w:r w:rsidRPr="004B5D1F">
        <w:rPr>
          <w:rFonts w:eastAsiaTheme="minorHAnsi"/>
          <w:i/>
          <w:sz w:val="28"/>
          <w:szCs w:val="28"/>
          <w:lang w:eastAsia="en-US"/>
        </w:rPr>
        <w:t>(</w:t>
      </w:r>
      <w:r>
        <w:rPr>
          <w:rFonts w:eastAsiaTheme="minorHAnsi"/>
          <w:i/>
          <w:sz w:val="28"/>
          <w:szCs w:val="28"/>
          <w:lang w:eastAsia="en-US"/>
        </w:rPr>
        <w:t xml:space="preserve">анализ возможности возникновения конфликта интересов </w:t>
      </w:r>
      <w:r>
        <w:rPr>
          <w:i/>
          <w:sz w:val="28"/>
          <w:szCs w:val="28"/>
        </w:rPr>
        <w:t>при</w:t>
      </w:r>
      <w:r w:rsidRPr="004B5D1F">
        <w:rPr>
          <w:i/>
          <w:sz w:val="28"/>
          <w:szCs w:val="28"/>
        </w:rPr>
        <w:t xml:space="preserve"> взаимодействи</w:t>
      </w:r>
      <w:r>
        <w:rPr>
          <w:i/>
          <w:sz w:val="28"/>
          <w:szCs w:val="28"/>
        </w:rPr>
        <w:t>и</w:t>
      </w:r>
      <w:r w:rsidRPr="004B5D1F">
        <w:rPr>
          <w:i/>
          <w:sz w:val="28"/>
          <w:szCs w:val="28"/>
        </w:rPr>
        <w:t xml:space="preserve"> с бывшим работодателем)</w:t>
      </w:r>
      <w:r>
        <w:rPr>
          <w:i/>
          <w:sz w:val="28"/>
          <w:szCs w:val="28"/>
        </w:rPr>
        <w:t>;</w:t>
      </w:r>
    </w:p>
    <w:p w:rsidR="00F249E4" w:rsidRPr="00F65DEB" w:rsidRDefault="00F249E4" w:rsidP="00F249E4">
      <w:pPr>
        <w:pStyle w:val="a5"/>
        <w:numPr>
          <w:ilvl w:val="0"/>
          <w:numId w:val="18"/>
        </w:numPr>
        <w:tabs>
          <w:tab w:val="left" w:pos="1134"/>
        </w:tabs>
        <w:ind w:left="0" w:firstLine="709"/>
        <w:jc w:val="both"/>
        <w:rPr>
          <w:rFonts w:eastAsiaTheme="minorHAnsi"/>
          <w:i/>
          <w:sz w:val="28"/>
          <w:szCs w:val="28"/>
          <w:lang w:eastAsia="en-US"/>
        </w:rPr>
      </w:pPr>
      <w:r w:rsidRPr="00A34FFE">
        <w:rPr>
          <w:sz w:val="28"/>
          <w:szCs w:val="28"/>
        </w:rPr>
        <w:t xml:space="preserve"> </w:t>
      </w:r>
      <w:proofErr w:type="gramStart"/>
      <w:r w:rsidRPr="001E5E26">
        <w:rPr>
          <w:sz w:val="28"/>
          <w:szCs w:val="28"/>
        </w:rPr>
        <w:t>анализ п. 13</w:t>
      </w:r>
      <w:r w:rsidRPr="001E5E26">
        <w:rPr>
          <w:rFonts w:eastAsiaTheme="minorHAnsi"/>
          <w:sz w:val="28"/>
          <w:szCs w:val="28"/>
          <w:lang w:eastAsia="en-US"/>
        </w:rPr>
        <w:t xml:space="preserve"> «Ваши близкие родственники (отец, мать, братья, сестры и дети), а также муж (жена), в том числе бывшие» </w:t>
      </w:r>
      <w:r w:rsidRPr="001E5E26">
        <w:rPr>
          <w:rFonts w:eastAsiaTheme="minorHAnsi"/>
          <w:i/>
          <w:sz w:val="28"/>
          <w:szCs w:val="28"/>
          <w:lang w:eastAsia="en-US"/>
        </w:rPr>
        <w:t>(</w:t>
      </w:r>
      <w:r>
        <w:rPr>
          <w:rFonts w:eastAsiaTheme="minorHAnsi"/>
          <w:i/>
          <w:sz w:val="28"/>
          <w:szCs w:val="28"/>
          <w:lang w:eastAsia="en-US"/>
        </w:rPr>
        <w:t>анализ возможности возникновения конфликта интересов при котором г</w:t>
      </w:r>
      <w:r w:rsidRPr="001E5E26">
        <w:rPr>
          <w:i/>
          <w:sz w:val="28"/>
          <w:szCs w:val="28"/>
        </w:rPr>
        <w:t>ражданский служащий</w:t>
      </w:r>
      <w:r>
        <w:rPr>
          <w:i/>
          <w:sz w:val="28"/>
          <w:szCs w:val="28"/>
        </w:rPr>
        <w:t xml:space="preserve"> (в случае назначения на должность) будет</w:t>
      </w:r>
      <w:r w:rsidRPr="001E5E26">
        <w:rPr>
          <w:i/>
          <w:sz w:val="28"/>
          <w:szCs w:val="28"/>
        </w:rPr>
        <w:t xml:space="preserve"> участв</w:t>
      </w:r>
      <w:r>
        <w:rPr>
          <w:i/>
          <w:sz w:val="28"/>
          <w:szCs w:val="28"/>
        </w:rPr>
        <w:t>овать</w:t>
      </w:r>
      <w:r w:rsidRPr="001E5E26">
        <w:rPr>
          <w:i/>
          <w:sz w:val="28"/>
          <w:szCs w:val="28"/>
        </w:rPr>
        <w:t xml:space="preserve">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w:t>
      </w:r>
      <w:proofErr w:type="gramEnd"/>
      <w:r w:rsidRPr="001E5E26">
        <w:rPr>
          <w:i/>
          <w:sz w:val="28"/>
          <w:szCs w:val="28"/>
        </w:rPr>
        <w:t xml:space="preserve"> гражданского служащего</w:t>
      </w:r>
      <w:r>
        <w:rPr>
          <w:i/>
          <w:sz w:val="28"/>
          <w:szCs w:val="28"/>
        </w:rPr>
        <w:t xml:space="preserve">. </w:t>
      </w:r>
    </w:p>
    <w:p w:rsidR="00F249E4" w:rsidRDefault="00F249E4" w:rsidP="00F249E4">
      <w:pPr>
        <w:ind w:firstLine="709"/>
        <w:jc w:val="both"/>
        <w:rPr>
          <w:bCs/>
          <w:sz w:val="28"/>
          <w:szCs w:val="28"/>
        </w:rPr>
      </w:pPr>
      <w:r>
        <w:rPr>
          <w:bCs/>
          <w:sz w:val="28"/>
          <w:szCs w:val="28"/>
        </w:rPr>
        <w:t>При отсутствии</w:t>
      </w:r>
      <w:r w:rsidRPr="00121F49">
        <w:rPr>
          <w:bCs/>
          <w:sz w:val="28"/>
          <w:szCs w:val="28"/>
        </w:rPr>
        <w:t xml:space="preserve"> возможно</w:t>
      </w:r>
      <w:r>
        <w:rPr>
          <w:bCs/>
          <w:sz w:val="28"/>
          <w:szCs w:val="28"/>
        </w:rPr>
        <w:t>сти</w:t>
      </w:r>
      <w:r w:rsidRPr="00121F49">
        <w:rPr>
          <w:bCs/>
          <w:sz w:val="28"/>
          <w:szCs w:val="28"/>
        </w:rPr>
        <w:t xml:space="preserve"> возникновени</w:t>
      </w:r>
      <w:r>
        <w:rPr>
          <w:bCs/>
          <w:sz w:val="28"/>
          <w:szCs w:val="28"/>
        </w:rPr>
        <w:t>я</w:t>
      </w:r>
      <w:r w:rsidRPr="00121F49">
        <w:rPr>
          <w:bCs/>
          <w:sz w:val="28"/>
          <w:szCs w:val="28"/>
        </w:rPr>
        <w:t xml:space="preserve"> конфликта интересов</w:t>
      </w:r>
      <w:r>
        <w:rPr>
          <w:bCs/>
          <w:sz w:val="28"/>
          <w:szCs w:val="28"/>
        </w:rPr>
        <w:t xml:space="preserve">, формируется пакет документов, установленный вышеуказанным постановлением Губернатора области и направляется в департамент внутренней и кадровой политики области для проведения проверочных мероприятий, регламентированных </w:t>
      </w:r>
      <w:hyperlink r:id="rId7" w:history="1">
        <w:r w:rsidRPr="00B34AC7">
          <w:rPr>
            <w:sz w:val="28"/>
            <w:szCs w:val="28"/>
          </w:rPr>
          <w:t>постановление</w:t>
        </w:r>
      </w:hyperlink>
      <w:proofErr w:type="gramStart"/>
      <w:r w:rsidRPr="00B34AC7">
        <w:rPr>
          <w:sz w:val="28"/>
          <w:szCs w:val="28"/>
        </w:rPr>
        <w:t>м</w:t>
      </w:r>
      <w:proofErr w:type="gramEnd"/>
      <w:r w:rsidRPr="00B34AC7">
        <w:rPr>
          <w:sz w:val="28"/>
          <w:szCs w:val="28"/>
        </w:rPr>
        <w:t xml:space="preserve"> Губернатора Белгородской области от</w:t>
      </w:r>
      <w:r w:rsidRPr="00B34AC7">
        <w:rPr>
          <w:bCs/>
          <w:sz w:val="28"/>
          <w:szCs w:val="28"/>
        </w:rPr>
        <w:t xml:space="preserve"> </w:t>
      </w:r>
      <w:r>
        <w:rPr>
          <w:bCs/>
          <w:sz w:val="28"/>
          <w:szCs w:val="28"/>
        </w:rPr>
        <w:t xml:space="preserve"> </w:t>
      </w:r>
      <w:r w:rsidRPr="00B34AC7">
        <w:rPr>
          <w:bCs/>
          <w:sz w:val="28"/>
          <w:szCs w:val="28"/>
        </w:rPr>
        <w:t>12 сентября 2012 года № 75</w:t>
      </w:r>
      <w:r>
        <w:rPr>
          <w:bCs/>
          <w:sz w:val="28"/>
          <w:szCs w:val="28"/>
        </w:rPr>
        <w:t xml:space="preserve">. </w:t>
      </w:r>
    </w:p>
    <w:p w:rsidR="00F249E4" w:rsidRPr="008358EF" w:rsidRDefault="00F249E4" w:rsidP="00F249E4">
      <w:pPr>
        <w:ind w:firstLine="709"/>
        <w:jc w:val="both"/>
        <w:rPr>
          <w:bCs/>
          <w:sz w:val="28"/>
          <w:szCs w:val="28"/>
        </w:rPr>
      </w:pPr>
      <w:r>
        <w:rPr>
          <w:bCs/>
          <w:sz w:val="28"/>
          <w:szCs w:val="28"/>
        </w:rPr>
        <w:t xml:space="preserve">При поступлении в департамент необходимого пакета документов, департамент повторно осуществляет анализ </w:t>
      </w:r>
      <w:r w:rsidRPr="00B34AC7">
        <w:rPr>
          <w:bCs/>
          <w:sz w:val="28"/>
          <w:szCs w:val="28"/>
        </w:rPr>
        <w:t>возможности возникновения конфликта интересов</w:t>
      </w:r>
      <w:r>
        <w:rPr>
          <w:bCs/>
          <w:sz w:val="28"/>
          <w:szCs w:val="28"/>
        </w:rPr>
        <w:t xml:space="preserve"> кандидатов, претендующих на замещение </w:t>
      </w:r>
      <w:r w:rsidRPr="008358EF">
        <w:rPr>
          <w:bCs/>
          <w:sz w:val="28"/>
          <w:szCs w:val="28"/>
        </w:rPr>
        <w:t xml:space="preserve">должности в государственном органе области.  </w:t>
      </w:r>
    </w:p>
    <w:p w:rsidR="00F249E4" w:rsidRDefault="00F249E4" w:rsidP="00F249E4">
      <w:pPr>
        <w:ind w:firstLine="709"/>
        <w:jc w:val="both"/>
        <w:rPr>
          <w:bCs/>
          <w:sz w:val="28"/>
          <w:szCs w:val="28"/>
        </w:rPr>
      </w:pPr>
      <w:r w:rsidRPr="008358EF">
        <w:rPr>
          <w:color w:val="000000"/>
          <w:sz w:val="28"/>
          <w:szCs w:val="28"/>
          <w:lang w:eastAsia="en-US"/>
        </w:rPr>
        <w:t xml:space="preserve">По результатам проведения проверочных мероприятий </w:t>
      </w:r>
      <w:r>
        <w:rPr>
          <w:color w:val="000000"/>
          <w:sz w:val="28"/>
          <w:szCs w:val="28"/>
          <w:lang w:eastAsia="en-US"/>
        </w:rPr>
        <w:t>д</w:t>
      </w:r>
      <w:r w:rsidRPr="008358EF">
        <w:rPr>
          <w:color w:val="000000"/>
          <w:sz w:val="28"/>
          <w:szCs w:val="28"/>
          <w:lang w:eastAsia="en-US"/>
        </w:rPr>
        <w:t xml:space="preserve">епартамент </w:t>
      </w:r>
      <w:r w:rsidRPr="008358EF">
        <w:rPr>
          <w:color w:val="000000"/>
          <w:sz w:val="28"/>
          <w:szCs w:val="28"/>
          <w:lang w:eastAsia="en-US"/>
        </w:rPr>
        <w:lastRenderedPageBreak/>
        <w:t xml:space="preserve">возвращает анкету кадровой службе соответствующего органа власти. </w:t>
      </w:r>
      <w:r w:rsidRPr="008358EF">
        <w:rPr>
          <w:bCs/>
          <w:sz w:val="28"/>
          <w:szCs w:val="28"/>
        </w:rPr>
        <w:t xml:space="preserve">При выявлении возможности возникновения конфликта интересов </w:t>
      </w:r>
      <w:r>
        <w:rPr>
          <w:bCs/>
          <w:sz w:val="28"/>
          <w:szCs w:val="28"/>
        </w:rPr>
        <w:t>д</w:t>
      </w:r>
      <w:r w:rsidRPr="008358EF">
        <w:rPr>
          <w:bCs/>
          <w:sz w:val="28"/>
          <w:szCs w:val="28"/>
        </w:rPr>
        <w:t>епартамент информирует об этом соответствующий орган исполнительной власти, государственный орган области</w:t>
      </w:r>
      <w:r>
        <w:rPr>
          <w:bCs/>
          <w:sz w:val="28"/>
          <w:szCs w:val="28"/>
        </w:rPr>
        <w:t>.</w:t>
      </w:r>
    </w:p>
    <w:p w:rsidR="00F249E4" w:rsidRPr="008358EF" w:rsidRDefault="00F249E4" w:rsidP="00F249E4">
      <w:pPr>
        <w:ind w:firstLine="709"/>
        <w:jc w:val="both"/>
        <w:rPr>
          <w:bCs/>
          <w:sz w:val="28"/>
          <w:szCs w:val="28"/>
        </w:rPr>
      </w:pPr>
    </w:p>
    <w:p w:rsidR="00F249E4" w:rsidRDefault="00F249E4" w:rsidP="00F249E4">
      <w:pPr>
        <w:ind w:firstLine="709"/>
        <w:jc w:val="both"/>
        <w:rPr>
          <w:bCs/>
          <w:sz w:val="28"/>
          <w:szCs w:val="28"/>
        </w:rPr>
      </w:pPr>
    </w:p>
    <w:p w:rsidR="00F249E4" w:rsidRDefault="00F249E4" w:rsidP="00F249E4">
      <w:pPr>
        <w:ind w:firstLine="709"/>
        <w:jc w:val="both"/>
        <w:rPr>
          <w:bCs/>
          <w:sz w:val="28"/>
          <w:szCs w:val="28"/>
        </w:rPr>
      </w:pPr>
    </w:p>
    <w:p w:rsidR="00F249E4" w:rsidRDefault="00F249E4" w:rsidP="00F249E4">
      <w:pPr>
        <w:ind w:firstLine="709"/>
        <w:jc w:val="both"/>
        <w:rPr>
          <w:bCs/>
          <w:sz w:val="28"/>
          <w:szCs w:val="28"/>
        </w:rPr>
      </w:pPr>
    </w:p>
    <w:p w:rsidR="00F249E4" w:rsidRPr="006E0EC6" w:rsidRDefault="00F249E4" w:rsidP="0026435B">
      <w:pPr>
        <w:shd w:val="clear" w:color="auto" w:fill="FFFFFF"/>
        <w:ind w:left="60" w:firstLine="709"/>
        <w:jc w:val="both"/>
        <w:rPr>
          <w:sz w:val="28"/>
          <w:szCs w:val="28"/>
        </w:rPr>
      </w:pPr>
    </w:p>
    <w:p w:rsidR="00F352C3" w:rsidRPr="006E0EC6" w:rsidRDefault="00F352C3" w:rsidP="0026435B">
      <w:pPr>
        <w:pStyle w:val="a5"/>
        <w:shd w:val="clear" w:color="auto" w:fill="FFFFFF"/>
        <w:ind w:left="851" w:right="6"/>
        <w:jc w:val="both"/>
        <w:rPr>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74B67" w:rsidRPr="006E0EC6" w:rsidRDefault="00B74B67" w:rsidP="00F1246F">
      <w:pPr>
        <w:ind w:left="6237"/>
        <w:jc w:val="center"/>
        <w:rPr>
          <w:b/>
        </w:rPr>
      </w:pPr>
      <w:r w:rsidRPr="006E0EC6">
        <w:rPr>
          <w:b/>
        </w:rPr>
        <w:lastRenderedPageBreak/>
        <w:t>Приложение</w:t>
      </w:r>
      <w:r w:rsidR="00286275" w:rsidRPr="006E0EC6">
        <w:rPr>
          <w:b/>
        </w:rPr>
        <w:t xml:space="preserve"> № 1</w:t>
      </w:r>
    </w:p>
    <w:p w:rsidR="00B74B67" w:rsidRPr="006E0EC6" w:rsidRDefault="00B74B67" w:rsidP="00F1246F">
      <w:pPr>
        <w:widowControl/>
        <w:autoSpaceDE/>
        <w:autoSpaceDN/>
        <w:adjustRightInd/>
        <w:ind w:left="6237"/>
        <w:jc w:val="center"/>
        <w:rPr>
          <w:rFonts w:eastAsia="Times New Roman"/>
        </w:rPr>
      </w:pPr>
      <w:r w:rsidRPr="006E0EC6">
        <w:t xml:space="preserve">к </w:t>
      </w:r>
      <w:r w:rsidR="00F1246F" w:rsidRPr="006E0EC6">
        <w:t>м</w:t>
      </w:r>
      <w:r w:rsidRPr="006E0EC6">
        <w:rPr>
          <w:rFonts w:eastAsia="Times New Roman"/>
        </w:rPr>
        <w:t>етодически</w:t>
      </w:r>
      <w:r w:rsidR="00F1246F" w:rsidRPr="006E0EC6">
        <w:rPr>
          <w:rFonts w:eastAsia="Times New Roman"/>
        </w:rPr>
        <w:t>м рекомендациям</w:t>
      </w:r>
      <w:r w:rsidRPr="006E0EC6">
        <w:rPr>
          <w:rFonts w:eastAsia="Times New Roman"/>
        </w:rPr>
        <w:t xml:space="preserve"> (алгоритм</w:t>
      </w:r>
      <w:r w:rsidR="00F1246F" w:rsidRPr="006E0EC6">
        <w:rPr>
          <w:rFonts w:eastAsia="Times New Roman"/>
        </w:rPr>
        <w:t>у</w:t>
      </w:r>
      <w:r w:rsidRPr="006E0EC6">
        <w:rPr>
          <w:rFonts w:eastAsia="Times New Roman"/>
        </w:rPr>
        <w:t>)</w:t>
      </w:r>
    </w:p>
    <w:p w:rsidR="00B74B67" w:rsidRPr="006E0EC6" w:rsidRDefault="00B74B67" w:rsidP="00F1246F">
      <w:pPr>
        <w:widowControl/>
        <w:autoSpaceDE/>
        <w:autoSpaceDN/>
        <w:adjustRightInd/>
        <w:ind w:left="6237"/>
        <w:jc w:val="center"/>
        <w:rPr>
          <w:rFonts w:eastAsia="Times New Roman"/>
        </w:rPr>
      </w:pPr>
      <w:r w:rsidRPr="006E0EC6">
        <w:rPr>
          <w:rFonts w:eastAsia="Times New Roman"/>
        </w:rPr>
        <w:t xml:space="preserve">по проведению анализа </w:t>
      </w:r>
      <w:r w:rsidR="00286275" w:rsidRPr="006E0EC6">
        <w:rPr>
          <w:rFonts w:eastAsia="Times New Roman"/>
        </w:rPr>
        <w:t xml:space="preserve">возможного возникновения конфликта интересов на </w:t>
      </w:r>
      <w:r w:rsidRPr="006E0EC6">
        <w:rPr>
          <w:rFonts w:eastAsia="Times New Roman"/>
        </w:rPr>
        <w:t>государственной гражданской и муниципальной служб</w:t>
      </w:r>
      <w:r w:rsidR="00286275" w:rsidRPr="006E0EC6">
        <w:rPr>
          <w:rFonts w:eastAsia="Times New Roman"/>
        </w:rPr>
        <w:t>е</w:t>
      </w:r>
      <w:r w:rsidRPr="006E0EC6">
        <w:rPr>
          <w:rFonts w:eastAsia="Times New Roman"/>
        </w:rPr>
        <w:t xml:space="preserve"> Белгородской области </w:t>
      </w:r>
    </w:p>
    <w:p w:rsidR="00B74B67" w:rsidRPr="006E0EC6" w:rsidRDefault="00B74B67" w:rsidP="00F1246F">
      <w:pPr>
        <w:ind w:left="6237"/>
        <w:jc w:val="center"/>
        <w:rPr>
          <w:sz w:val="28"/>
          <w:szCs w:val="28"/>
        </w:rPr>
      </w:pPr>
    </w:p>
    <w:p w:rsidR="00B74B67" w:rsidRPr="006E0EC6" w:rsidRDefault="00B74B67" w:rsidP="00B74B67">
      <w:pPr>
        <w:ind w:firstLine="709"/>
        <w:jc w:val="both"/>
        <w:rPr>
          <w:sz w:val="28"/>
          <w:szCs w:val="28"/>
        </w:rPr>
      </w:pPr>
    </w:p>
    <w:p w:rsidR="00782D97" w:rsidRPr="006E0EC6" w:rsidRDefault="002F4C90" w:rsidP="002F4C90">
      <w:pPr>
        <w:ind w:firstLine="540"/>
        <w:jc w:val="center"/>
        <w:outlineLvl w:val="0"/>
        <w:rPr>
          <w:b/>
          <w:sz w:val="28"/>
          <w:szCs w:val="28"/>
        </w:rPr>
      </w:pPr>
      <w:r w:rsidRPr="006E0EC6">
        <w:rPr>
          <w:b/>
          <w:sz w:val="28"/>
          <w:szCs w:val="28"/>
        </w:rPr>
        <w:t xml:space="preserve">Обзор </w:t>
      </w:r>
    </w:p>
    <w:p w:rsidR="002F4C90" w:rsidRPr="006E0EC6" w:rsidRDefault="002F4C90" w:rsidP="002F4C90">
      <w:pPr>
        <w:ind w:firstLine="540"/>
        <w:jc w:val="center"/>
        <w:outlineLvl w:val="0"/>
        <w:rPr>
          <w:b/>
          <w:sz w:val="28"/>
          <w:szCs w:val="28"/>
        </w:rPr>
      </w:pPr>
      <w:r w:rsidRPr="006E0EC6">
        <w:rPr>
          <w:b/>
          <w:sz w:val="28"/>
          <w:szCs w:val="28"/>
        </w:rPr>
        <w:t>типовых ситуаций конфликта интересов на гражданской службе и порядок их урегулирования</w:t>
      </w:r>
    </w:p>
    <w:p w:rsidR="002F4C90" w:rsidRPr="006E0EC6" w:rsidRDefault="002F4C90" w:rsidP="002F4C90">
      <w:pPr>
        <w:ind w:firstLine="540"/>
        <w:jc w:val="both"/>
        <w:rPr>
          <w:strike/>
          <w:sz w:val="28"/>
          <w:szCs w:val="28"/>
        </w:rPr>
      </w:pPr>
    </w:p>
    <w:p w:rsidR="002F4C90" w:rsidRPr="006E0EC6" w:rsidRDefault="002F4C90" w:rsidP="002F4C90">
      <w:pPr>
        <w:ind w:firstLine="540"/>
        <w:jc w:val="both"/>
        <w:rPr>
          <w:sz w:val="28"/>
          <w:szCs w:val="28"/>
        </w:rPr>
      </w:pPr>
      <w:proofErr w:type="gramStart"/>
      <w:r w:rsidRPr="006E0EC6">
        <w:rPr>
          <w:sz w:val="28"/>
          <w:szCs w:val="28"/>
        </w:rPr>
        <w:t>Часть 1 статьи 10 Федерального закона от 25 декабря 2008 года № 273-ФЗ</w:t>
      </w:r>
      <w:r w:rsidRPr="006E0EC6">
        <w:rPr>
          <w:b/>
          <w:sz w:val="28"/>
          <w:szCs w:val="28"/>
        </w:rPr>
        <w:t xml:space="preserve"> </w:t>
      </w:r>
      <w:r w:rsidRPr="006E0EC6">
        <w:rPr>
          <w:sz w:val="28"/>
          <w:szCs w:val="28"/>
        </w:rPr>
        <w:t>«О противодействии коррупции»</w:t>
      </w:r>
      <w:r w:rsidRPr="006E0EC6">
        <w:rPr>
          <w:i/>
          <w:sz w:val="28"/>
          <w:szCs w:val="28"/>
        </w:rPr>
        <w:t xml:space="preserve"> </w:t>
      </w:r>
      <w:r w:rsidRPr="006E0EC6">
        <w:rPr>
          <w:sz w:val="28"/>
          <w:szCs w:val="28"/>
        </w:rPr>
        <w:t xml:space="preserve"> определяет конфликт интересов как ситуацию, </w:t>
      </w:r>
      <w:r w:rsidRPr="006E0EC6">
        <w:rPr>
          <w:b/>
          <w:bCs/>
          <w:sz w:val="28"/>
          <w:szCs w:val="28"/>
        </w:rPr>
        <w:t xml:space="preserve"> </w:t>
      </w:r>
      <w:r w:rsidRPr="006E0EC6">
        <w:rPr>
          <w:sz w:val="28"/>
          <w:szCs w:val="28"/>
        </w:rPr>
        <w:t>при которой личная заинтересованность (прямая или косвенная) государственного гражданского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гражданского служащего и правами и законными интересами</w:t>
      </w:r>
      <w:proofErr w:type="gramEnd"/>
      <w:r w:rsidRPr="006E0EC6">
        <w:rPr>
          <w:sz w:val="28"/>
          <w:szCs w:val="28"/>
        </w:rPr>
        <w:t xml:space="preserve"> граждан, организаций, общества или государства,  </w:t>
      </w:r>
      <w:proofErr w:type="gramStart"/>
      <w:r w:rsidRPr="006E0EC6">
        <w:rPr>
          <w:sz w:val="28"/>
          <w:szCs w:val="28"/>
        </w:rPr>
        <w:t>способное</w:t>
      </w:r>
      <w:proofErr w:type="gramEnd"/>
      <w:r w:rsidRPr="006E0EC6">
        <w:rPr>
          <w:sz w:val="28"/>
          <w:szCs w:val="28"/>
        </w:rPr>
        <w:t xml:space="preserve"> привести к причинению вреда правам и законным интересам граждан, организаций, общества или государства.</w:t>
      </w:r>
    </w:p>
    <w:p w:rsidR="002F4C90" w:rsidRPr="006E0EC6" w:rsidRDefault="002F4C90" w:rsidP="002F4C90">
      <w:pPr>
        <w:ind w:firstLine="540"/>
        <w:jc w:val="both"/>
        <w:rPr>
          <w:sz w:val="28"/>
          <w:szCs w:val="28"/>
        </w:rPr>
      </w:pPr>
      <w:proofErr w:type="gramStart"/>
      <w:r w:rsidRPr="006E0EC6">
        <w:rPr>
          <w:sz w:val="28"/>
          <w:szCs w:val="28"/>
        </w:rPr>
        <w:t xml:space="preserve">В соответствии с </w:t>
      </w:r>
      <w:hyperlink r:id="rId8" w:history="1">
        <w:r w:rsidRPr="006E0EC6">
          <w:rPr>
            <w:sz w:val="28"/>
            <w:szCs w:val="28"/>
          </w:rPr>
          <w:t>частью 2 статьи 10</w:t>
        </w:r>
      </w:hyperlink>
      <w:r w:rsidRPr="006E0EC6">
        <w:rPr>
          <w:sz w:val="28"/>
          <w:szCs w:val="28"/>
        </w:rPr>
        <w:t xml:space="preserve">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9" w:history="1">
        <w:r w:rsidRPr="006E0EC6">
          <w:rPr>
            <w:rStyle w:val="a6"/>
            <w:color w:val="auto"/>
            <w:sz w:val="28"/>
            <w:szCs w:val="28"/>
            <w:u w:val="none"/>
          </w:rPr>
          <w:t>части 1</w:t>
        </w:r>
      </w:hyperlink>
      <w:r w:rsidRPr="006E0EC6">
        <w:rPr>
          <w:sz w:val="28"/>
          <w:szCs w:val="28"/>
        </w:rPr>
        <w:t xml:space="preserve"> статьи 10 273-ФЗ, и (или) состоящими с ним в близком родстве или свойстве лицами (родителями, супругами, детьми, братьями</w:t>
      </w:r>
      <w:proofErr w:type="gramEnd"/>
      <w:r w:rsidRPr="006E0EC6">
        <w:rPr>
          <w:sz w:val="28"/>
          <w:szCs w:val="28"/>
        </w:rPr>
        <w:t xml:space="preserve">,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0" w:history="1">
        <w:r w:rsidRPr="006E0EC6">
          <w:rPr>
            <w:rStyle w:val="a6"/>
            <w:color w:val="auto"/>
            <w:sz w:val="28"/>
            <w:szCs w:val="28"/>
            <w:u w:val="none"/>
          </w:rPr>
          <w:t>части 1</w:t>
        </w:r>
      </w:hyperlink>
      <w:r w:rsidRPr="006E0EC6">
        <w:rPr>
          <w:sz w:val="28"/>
          <w:szCs w:val="28"/>
        </w:rPr>
        <w:t xml:space="preserve"> статьи 10 273-ФЗ, и (или) лица, состоящие с ним в близком родстве или свойстве, связаны имущественными, корпоративными или иными близкими отношениями.</w:t>
      </w:r>
    </w:p>
    <w:p w:rsidR="002F4C90" w:rsidRPr="006E0EC6" w:rsidRDefault="002F4C90" w:rsidP="002F4C90">
      <w:pPr>
        <w:ind w:firstLine="540"/>
        <w:jc w:val="both"/>
        <w:rPr>
          <w:sz w:val="28"/>
          <w:szCs w:val="28"/>
        </w:rPr>
      </w:pPr>
      <w:r w:rsidRPr="006E0EC6">
        <w:rPr>
          <w:sz w:val="28"/>
          <w:szCs w:val="28"/>
        </w:rPr>
        <w:t>Следует учитывать, что личная заинтересованность гражданского служащего может возникать в тех случаях, когда выгоду получают или могут получить 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В связи с этим, в настоящей памятке для определения круга лиц, с выгодой которых может быть связана личная заинтересованность гражданского служащего, используется термин «родственники и/или иные лица, с которыми связана личная заинтересованность гражданского служащего».</w:t>
      </w:r>
    </w:p>
    <w:p w:rsidR="002F4C90" w:rsidRPr="006E0EC6" w:rsidRDefault="002F4C90" w:rsidP="002F4C90">
      <w:pPr>
        <w:ind w:firstLine="540"/>
        <w:jc w:val="both"/>
        <w:rPr>
          <w:sz w:val="28"/>
          <w:szCs w:val="28"/>
        </w:rPr>
      </w:pPr>
      <w:r w:rsidRPr="006E0EC6">
        <w:rPr>
          <w:sz w:val="28"/>
          <w:szCs w:val="28"/>
        </w:rPr>
        <w:t xml:space="preserve">Под указанные определения конфликта интересов попадает значительное количество ситуаций, в которых гражданский служащий может оказаться в процессе исполнения должностных обязанностей. Учитывая разнообразие частных интересов гражданских служащих, составить исчерпывающий перечень таких ситуаций не представляется возможным. Тем не менее, следует выделить </w:t>
      </w:r>
      <w:r w:rsidRPr="006E0EC6">
        <w:rPr>
          <w:sz w:val="28"/>
          <w:szCs w:val="28"/>
        </w:rPr>
        <w:lastRenderedPageBreak/>
        <w:t>ряд типичных ситуаций, в которых возникновение конфликта интересов является наиболее вероятным:</w:t>
      </w:r>
    </w:p>
    <w:p w:rsidR="002F4C90" w:rsidRPr="006E0EC6" w:rsidRDefault="002F4C90" w:rsidP="002F4C90">
      <w:pPr>
        <w:ind w:firstLine="540"/>
        <w:jc w:val="both"/>
        <w:rPr>
          <w:sz w:val="28"/>
          <w:szCs w:val="28"/>
        </w:rPr>
      </w:pPr>
      <w:r w:rsidRPr="006E0EC6">
        <w:rPr>
          <w:sz w:val="28"/>
          <w:szCs w:val="28"/>
        </w:rPr>
        <w:t>выполнение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F4C90" w:rsidRPr="006E0EC6" w:rsidRDefault="002F4C90" w:rsidP="002F4C90">
      <w:pPr>
        <w:ind w:firstLine="540"/>
        <w:jc w:val="both"/>
        <w:rPr>
          <w:sz w:val="28"/>
          <w:szCs w:val="28"/>
        </w:rPr>
      </w:pPr>
      <w:r w:rsidRPr="006E0EC6">
        <w:rPr>
          <w:sz w:val="28"/>
          <w:szCs w:val="28"/>
        </w:rPr>
        <w:t>выполнение иной оплачиваемой работы;</w:t>
      </w:r>
    </w:p>
    <w:p w:rsidR="002F4C90" w:rsidRPr="006E0EC6" w:rsidRDefault="002F4C90" w:rsidP="002F4C90">
      <w:pPr>
        <w:ind w:firstLine="540"/>
        <w:jc w:val="both"/>
        <w:rPr>
          <w:sz w:val="28"/>
          <w:szCs w:val="28"/>
        </w:rPr>
      </w:pPr>
      <w:r w:rsidRPr="006E0EC6">
        <w:rPr>
          <w:sz w:val="28"/>
          <w:szCs w:val="28"/>
        </w:rPr>
        <w:t>владение ценными бумагами, банковскими вкладами;</w:t>
      </w:r>
    </w:p>
    <w:p w:rsidR="002F4C90" w:rsidRPr="006E0EC6" w:rsidRDefault="002F4C90" w:rsidP="002F4C90">
      <w:pPr>
        <w:ind w:firstLine="540"/>
        <w:jc w:val="both"/>
        <w:rPr>
          <w:sz w:val="28"/>
          <w:szCs w:val="28"/>
        </w:rPr>
      </w:pPr>
      <w:r w:rsidRPr="006E0EC6">
        <w:rPr>
          <w:sz w:val="28"/>
          <w:szCs w:val="28"/>
        </w:rPr>
        <w:t>получение подарков и услуг;</w:t>
      </w:r>
    </w:p>
    <w:p w:rsidR="002F4C90" w:rsidRPr="006E0EC6" w:rsidRDefault="002F4C90" w:rsidP="002F4C90">
      <w:pPr>
        <w:ind w:firstLine="540"/>
        <w:jc w:val="both"/>
        <w:rPr>
          <w:sz w:val="28"/>
          <w:szCs w:val="28"/>
        </w:rPr>
      </w:pPr>
      <w:r w:rsidRPr="006E0EC6">
        <w:rPr>
          <w:sz w:val="28"/>
          <w:szCs w:val="28"/>
        </w:rPr>
        <w:t>имущественные обязательства и судебные разбирательства;</w:t>
      </w:r>
    </w:p>
    <w:p w:rsidR="002F4C90" w:rsidRPr="006E0EC6" w:rsidRDefault="002F4C90" w:rsidP="002F4C90">
      <w:pPr>
        <w:ind w:firstLine="540"/>
        <w:jc w:val="both"/>
        <w:rPr>
          <w:color w:val="000000"/>
          <w:sz w:val="28"/>
          <w:szCs w:val="28"/>
        </w:rPr>
      </w:pPr>
      <w:r w:rsidRPr="006E0EC6">
        <w:rPr>
          <w:color w:val="000000"/>
          <w:sz w:val="28"/>
          <w:szCs w:val="28"/>
        </w:rPr>
        <w:t>взаимодействие с бывшим работодателем и трудоустройство после увольнения с гражданской службы;</w:t>
      </w:r>
    </w:p>
    <w:p w:rsidR="002F4C90" w:rsidRPr="006E0EC6" w:rsidRDefault="002F4C90" w:rsidP="002F4C90">
      <w:pPr>
        <w:ind w:firstLine="540"/>
        <w:jc w:val="both"/>
        <w:rPr>
          <w:sz w:val="28"/>
          <w:szCs w:val="28"/>
        </w:rPr>
      </w:pPr>
      <w:r w:rsidRPr="006E0EC6">
        <w:rPr>
          <w:sz w:val="28"/>
          <w:szCs w:val="28"/>
        </w:rPr>
        <w:t>нарушение установленных запретов (например, использование служебной информации, получение  без письменного разрешения представителя нанимателя наград, почетных и специальных званий (за исключением научных) от иностранных государств).</w:t>
      </w:r>
    </w:p>
    <w:p w:rsidR="002F4C90" w:rsidRPr="006E0EC6" w:rsidRDefault="002F4C90" w:rsidP="002F4C90">
      <w:pPr>
        <w:ind w:firstLine="540"/>
        <w:jc w:val="both"/>
        <w:rPr>
          <w:sz w:val="28"/>
          <w:szCs w:val="28"/>
        </w:rPr>
      </w:pPr>
      <w:r w:rsidRPr="006E0EC6">
        <w:rPr>
          <w:sz w:val="28"/>
          <w:szCs w:val="28"/>
        </w:rPr>
        <w:t>В настоящей памятке рассматриваются ситуации конфликта интересов, приводится описание ситуации и рекомендации, как для гражданских служащих, так и для представителя нанимателя по предотвращению и урегулированию конфликта интересов. В отдельных случаях излагается комментарий, поясняющий почему та или иная ситуация является конфликтом интересов. Комментарий содержит конкретные примеры и другую полезную информацию.</w:t>
      </w:r>
    </w:p>
    <w:p w:rsidR="002F4C90" w:rsidRPr="006E0EC6" w:rsidRDefault="002F4C90" w:rsidP="002F4C90">
      <w:pPr>
        <w:ind w:firstLine="540"/>
        <w:jc w:val="both"/>
        <w:rPr>
          <w:sz w:val="28"/>
          <w:szCs w:val="28"/>
        </w:rPr>
      </w:pPr>
      <w:r w:rsidRPr="006E0EC6">
        <w:rPr>
          <w:sz w:val="28"/>
          <w:szCs w:val="28"/>
        </w:rPr>
        <w:t>При определении содержания функций государственного управления необходимо учитывать следующее.</w:t>
      </w:r>
    </w:p>
    <w:p w:rsidR="002F4C90" w:rsidRPr="006E0EC6" w:rsidRDefault="009510E5" w:rsidP="002F4C90">
      <w:pPr>
        <w:ind w:firstLine="540"/>
        <w:jc w:val="both"/>
        <w:rPr>
          <w:sz w:val="28"/>
          <w:szCs w:val="28"/>
        </w:rPr>
      </w:pPr>
      <w:hyperlink r:id="rId11" w:history="1">
        <w:proofErr w:type="gramStart"/>
        <w:r w:rsidR="002F4C90" w:rsidRPr="006E0EC6">
          <w:rPr>
            <w:sz w:val="28"/>
            <w:szCs w:val="28"/>
          </w:rPr>
          <w:t>Частью 4 статьи 1</w:t>
        </w:r>
      </w:hyperlink>
      <w:r w:rsidR="002F4C90" w:rsidRPr="006E0EC6">
        <w:rPr>
          <w:sz w:val="28"/>
          <w:szCs w:val="28"/>
        </w:rPr>
        <w:t xml:space="preserve"> Федерального закона № 273-ФЗ установлено, что функции государственного управления организацией представляют собой полномочия гражданского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2F4C90" w:rsidRPr="006E0EC6" w:rsidRDefault="002F4C90" w:rsidP="002F4C90">
      <w:pPr>
        <w:ind w:firstLine="540"/>
        <w:jc w:val="both"/>
        <w:rPr>
          <w:sz w:val="28"/>
          <w:szCs w:val="28"/>
        </w:rPr>
      </w:pPr>
    </w:p>
    <w:p w:rsidR="002F4C90" w:rsidRPr="006E0EC6" w:rsidRDefault="002F4C90" w:rsidP="002F4C90">
      <w:pPr>
        <w:ind w:firstLine="540"/>
        <w:jc w:val="both"/>
        <w:rPr>
          <w:sz w:val="28"/>
          <w:szCs w:val="28"/>
        </w:rPr>
      </w:pPr>
      <w:r w:rsidRPr="006E0EC6">
        <w:rPr>
          <w:sz w:val="28"/>
          <w:szCs w:val="28"/>
        </w:rPr>
        <w:t>Осуществление «функций государственного управления» предполагает, в том числе:</w:t>
      </w:r>
    </w:p>
    <w:p w:rsidR="002F4C90" w:rsidRPr="006E0EC6" w:rsidRDefault="002F4C90" w:rsidP="002F4C90">
      <w:pPr>
        <w:ind w:firstLine="540"/>
        <w:jc w:val="both"/>
        <w:rPr>
          <w:sz w:val="28"/>
          <w:szCs w:val="28"/>
        </w:rPr>
      </w:pPr>
      <w:r w:rsidRPr="006E0EC6">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2F4C90" w:rsidRPr="006E0EC6" w:rsidRDefault="002F4C90" w:rsidP="002F4C90">
      <w:pPr>
        <w:ind w:firstLine="540"/>
        <w:jc w:val="both"/>
        <w:rPr>
          <w:sz w:val="28"/>
          <w:szCs w:val="28"/>
        </w:rPr>
      </w:pPr>
      <w:r w:rsidRPr="006E0EC6">
        <w:rPr>
          <w:sz w:val="28"/>
          <w:szCs w:val="28"/>
        </w:rPr>
        <w:t>осуществление государственного надзора и контроля;</w:t>
      </w:r>
    </w:p>
    <w:p w:rsidR="002F4C90" w:rsidRPr="006E0EC6" w:rsidRDefault="002F4C90" w:rsidP="002F4C90">
      <w:pPr>
        <w:ind w:firstLine="540"/>
        <w:jc w:val="both"/>
        <w:rPr>
          <w:sz w:val="28"/>
          <w:szCs w:val="28"/>
        </w:rPr>
      </w:pPr>
      <w:r w:rsidRPr="006E0EC6">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2F4C90" w:rsidRPr="006E0EC6" w:rsidRDefault="002F4C90" w:rsidP="002F4C90">
      <w:pPr>
        <w:ind w:firstLine="540"/>
        <w:jc w:val="both"/>
        <w:rPr>
          <w:sz w:val="28"/>
          <w:szCs w:val="28"/>
        </w:rPr>
      </w:pPr>
      <w:r w:rsidRPr="006E0EC6">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2F4C90" w:rsidRPr="006E0EC6" w:rsidRDefault="002F4C90" w:rsidP="002F4C90">
      <w:pPr>
        <w:ind w:firstLine="540"/>
        <w:jc w:val="both"/>
        <w:rPr>
          <w:sz w:val="28"/>
          <w:szCs w:val="28"/>
        </w:rPr>
      </w:pPr>
      <w:r w:rsidRPr="006E0EC6">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2F4C90" w:rsidRPr="006E0EC6" w:rsidRDefault="002F4C90" w:rsidP="002F4C90">
      <w:pPr>
        <w:ind w:firstLine="540"/>
        <w:jc w:val="both"/>
        <w:rPr>
          <w:sz w:val="28"/>
          <w:szCs w:val="28"/>
        </w:rPr>
      </w:pPr>
      <w:r w:rsidRPr="006E0EC6">
        <w:rPr>
          <w:sz w:val="28"/>
          <w:szCs w:val="28"/>
        </w:rPr>
        <w:lastRenderedPageBreak/>
        <w:t>подготовку и принятие решений об отсрочке уплаты налогов и сборов;</w:t>
      </w:r>
    </w:p>
    <w:p w:rsidR="002F4C90" w:rsidRPr="006E0EC6" w:rsidRDefault="002F4C90" w:rsidP="002F4C90">
      <w:pPr>
        <w:ind w:firstLine="540"/>
        <w:jc w:val="both"/>
        <w:rPr>
          <w:sz w:val="28"/>
          <w:szCs w:val="28"/>
        </w:rPr>
      </w:pPr>
      <w:r w:rsidRPr="006E0EC6">
        <w:rPr>
          <w:sz w:val="28"/>
          <w:szCs w:val="28"/>
        </w:rPr>
        <w:t>лицензирование отдельных видов деятельности, выдачу разрешений на отдельные виды работ и иные действия;</w:t>
      </w:r>
    </w:p>
    <w:p w:rsidR="002F4C90" w:rsidRPr="006E0EC6" w:rsidRDefault="002F4C90" w:rsidP="002F4C90">
      <w:pPr>
        <w:ind w:firstLine="540"/>
        <w:jc w:val="both"/>
        <w:rPr>
          <w:sz w:val="28"/>
          <w:szCs w:val="28"/>
        </w:rPr>
      </w:pPr>
      <w:r w:rsidRPr="006E0EC6">
        <w:rPr>
          <w:sz w:val="28"/>
          <w:szCs w:val="28"/>
        </w:rPr>
        <w:t>проведение государственной экспертизы и выдача заключений;</w:t>
      </w:r>
    </w:p>
    <w:p w:rsidR="002F4C90" w:rsidRPr="006E0EC6" w:rsidRDefault="002F4C90" w:rsidP="002F4C90">
      <w:pPr>
        <w:ind w:firstLine="540"/>
        <w:jc w:val="both"/>
        <w:rPr>
          <w:sz w:val="28"/>
          <w:szCs w:val="28"/>
        </w:rPr>
      </w:pPr>
      <w:r w:rsidRPr="006E0EC6">
        <w:rPr>
          <w:sz w:val="28"/>
          <w:szCs w:val="28"/>
        </w:rPr>
        <w:t>возбуждение и рассмотрение дел об административных правонарушениях, проведение административного расследования;</w:t>
      </w:r>
    </w:p>
    <w:p w:rsidR="002F4C90" w:rsidRPr="006E0EC6" w:rsidRDefault="002F4C90" w:rsidP="002F4C90">
      <w:pPr>
        <w:ind w:firstLine="540"/>
        <w:jc w:val="both"/>
        <w:rPr>
          <w:sz w:val="28"/>
          <w:szCs w:val="28"/>
        </w:rPr>
      </w:pPr>
      <w:r w:rsidRPr="006E0EC6">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2F4C90" w:rsidRPr="006E0EC6" w:rsidRDefault="002F4C90" w:rsidP="002F4C90">
      <w:pPr>
        <w:ind w:firstLine="540"/>
        <w:jc w:val="both"/>
        <w:rPr>
          <w:sz w:val="28"/>
          <w:szCs w:val="28"/>
        </w:rPr>
      </w:pPr>
      <w:r w:rsidRPr="006E0EC6">
        <w:rPr>
          <w:sz w:val="28"/>
          <w:szCs w:val="28"/>
        </w:rPr>
        <w:t>представление в судебных органах прав и законных интересов Российской Федерации, субъектов Российской Федерации;</w:t>
      </w:r>
    </w:p>
    <w:p w:rsidR="002F4C90" w:rsidRPr="006E0EC6" w:rsidRDefault="002F4C90" w:rsidP="002F4C90">
      <w:pPr>
        <w:ind w:firstLine="540"/>
        <w:jc w:val="both"/>
        <w:rPr>
          <w:sz w:val="28"/>
          <w:szCs w:val="28"/>
        </w:rPr>
      </w:pPr>
      <w:r w:rsidRPr="006E0EC6">
        <w:rPr>
          <w:sz w:val="28"/>
          <w:szCs w:val="28"/>
        </w:rPr>
        <w:t>участие гражданского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2F4C90" w:rsidRPr="006E0EC6" w:rsidRDefault="002F4C90" w:rsidP="002F4C90">
      <w:pPr>
        <w:ind w:firstLine="540"/>
        <w:jc w:val="both"/>
        <w:rPr>
          <w:sz w:val="28"/>
          <w:szCs w:val="28"/>
        </w:rPr>
      </w:pPr>
      <w:r w:rsidRPr="006E0EC6">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Pr="006E0EC6">
        <w:rPr>
          <w:sz w:val="28"/>
          <w:szCs w:val="28"/>
        </w:rPr>
        <w:t xml:space="preserve">установлена обязанность гражданского служащего </w:t>
      </w:r>
      <w:proofErr w:type="gramStart"/>
      <w:r w:rsidRPr="006E0EC6">
        <w:rPr>
          <w:sz w:val="28"/>
          <w:szCs w:val="28"/>
        </w:rPr>
        <w:t>уведомлять</w:t>
      </w:r>
      <w:proofErr w:type="gramEnd"/>
      <w:r w:rsidRPr="006E0EC6">
        <w:rPr>
          <w:sz w:val="28"/>
          <w:szCs w:val="28"/>
        </w:rPr>
        <w:t xml:space="preserve"> </w:t>
      </w:r>
      <w:r w:rsidRPr="006E0EC6">
        <w:rPr>
          <w:bCs/>
          <w:sz w:val="28"/>
          <w:szCs w:val="28"/>
        </w:rPr>
        <w:t>в письменной форме</w:t>
      </w:r>
      <w:r w:rsidRPr="006E0EC6">
        <w:rPr>
          <w:sz w:val="28"/>
          <w:szCs w:val="28"/>
        </w:rPr>
        <w:t xml:space="preserve"> представителя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2F4C90" w:rsidRPr="006E0EC6" w:rsidRDefault="002F4C90" w:rsidP="002F4C90">
      <w:pPr>
        <w:ind w:firstLine="540"/>
        <w:jc w:val="both"/>
        <w:rPr>
          <w:sz w:val="28"/>
          <w:szCs w:val="28"/>
        </w:rPr>
      </w:pPr>
      <w:r w:rsidRPr="006E0EC6">
        <w:rPr>
          <w:sz w:val="28"/>
          <w:szCs w:val="28"/>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2F4C90" w:rsidRPr="006E0EC6" w:rsidRDefault="002F4C90" w:rsidP="002F4C90">
      <w:pPr>
        <w:ind w:firstLine="540"/>
        <w:jc w:val="both"/>
        <w:rPr>
          <w:b/>
          <w:sz w:val="28"/>
          <w:szCs w:val="28"/>
        </w:rPr>
      </w:pPr>
    </w:p>
    <w:p w:rsidR="00F34CFA" w:rsidRPr="006E0EC6" w:rsidRDefault="00F34CFA" w:rsidP="00F34CFA">
      <w:pPr>
        <w:ind w:firstLine="709"/>
        <w:jc w:val="center"/>
        <w:outlineLvl w:val="0"/>
        <w:rPr>
          <w:b/>
          <w:sz w:val="28"/>
          <w:szCs w:val="28"/>
        </w:rPr>
      </w:pPr>
      <w:r w:rsidRPr="006E0EC6">
        <w:rPr>
          <w:b/>
          <w:sz w:val="28"/>
          <w:szCs w:val="28"/>
        </w:rPr>
        <w:t>Типовые ситуации конфликта интересов на государственной гражданской службе Российской Федерации и порядок их урегулирования</w:t>
      </w:r>
    </w:p>
    <w:p w:rsidR="00F34CFA" w:rsidRPr="006E0EC6" w:rsidRDefault="00F34CFA" w:rsidP="00F34CFA">
      <w:pPr>
        <w:shd w:val="clear" w:color="auto" w:fill="FFFFFF"/>
        <w:ind w:left="4558" w:firstLine="709"/>
        <w:rPr>
          <w:b/>
          <w:bCs/>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bookmarkStart w:id="1" w:name="Par60"/>
      <w:bookmarkEnd w:id="1"/>
      <w:r w:rsidRPr="006E0EC6">
        <w:rPr>
          <w:b/>
          <w:sz w:val="28"/>
          <w:szCs w:val="28"/>
        </w:rPr>
        <w:t>1.1.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о наличии личной заинтересованности представителя нанимателя в письменной форме.</w:t>
      </w:r>
    </w:p>
    <w:p w:rsidR="00F34CFA" w:rsidRPr="006E0EC6" w:rsidRDefault="00F34CFA" w:rsidP="00F34CFA">
      <w:pPr>
        <w:ind w:firstLine="709"/>
        <w:jc w:val="both"/>
        <w:rPr>
          <w:sz w:val="28"/>
          <w:szCs w:val="28"/>
        </w:rPr>
      </w:pPr>
      <w:r w:rsidRPr="006E0EC6">
        <w:rPr>
          <w:sz w:val="28"/>
          <w:szCs w:val="28"/>
        </w:rPr>
        <w:t xml:space="preserve">Представителю нанимателя рекомендуется отстранить гражданского служащего от исполнения должностных обязанностей, предполагающих непосредственное взаимодействие с родственниками и/или иными лицами, с </w:t>
      </w:r>
      <w:r w:rsidRPr="006E0EC6">
        <w:rPr>
          <w:sz w:val="28"/>
          <w:szCs w:val="28"/>
        </w:rPr>
        <w:lastRenderedPageBreak/>
        <w:t>которыми связана личная заинтересованность гражданского служащего. Например, рекомендуется временно вывести гражданского служащего из состава конкурсной комиссии, если одним из кандидатов на замещение вакантной должности государственной гражданской службы является его родственник.</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Осуществление гражданским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F34CFA" w:rsidRPr="006E0EC6" w:rsidRDefault="00F34CFA" w:rsidP="00F34CFA">
      <w:pPr>
        <w:ind w:firstLine="709"/>
        <w:jc w:val="both"/>
        <w:rPr>
          <w:sz w:val="28"/>
          <w:szCs w:val="28"/>
        </w:rPr>
      </w:pPr>
      <w:r w:rsidRPr="006E0EC6">
        <w:rPr>
          <w:sz w:val="28"/>
          <w:szCs w:val="28"/>
        </w:rPr>
        <w:t>- гражданский служащий является членом конкурсной комиссии на замещение вакантной должности в государственном органе. При этом одним из кандидатов на вакантную должность в этом государственном органе является родственник гражданского служащего;</w:t>
      </w:r>
    </w:p>
    <w:p w:rsidR="00F34CFA" w:rsidRPr="006E0EC6" w:rsidRDefault="00F34CFA" w:rsidP="00F34CFA">
      <w:pPr>
        <w:ind w:firstLine="349"/>
        <w:jc w:val="both"/>
        <w:rPr>
          <w:sz w:val="28"/>
          <w:szCs w:val="28"/>
        </w:rPr>
      </w:pPr>
      <w:r w:rsidRPr="006E0EC6">
        <w:rPr>
          <w:sz w:val="28"/>
          <w:szCs w:val="28"/>
        </w:rPr>
        <w:t>- гражданский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гражданского служащего.</w:t>
      </w:r>
    </w:p>
    <w:p w:rsidR="00F34CFA" w:rsidRPr="006E0EC6" w:rsidRDefault="00F34CFA" w:rsidP="00F34CFA">
      <w:pPr>
        <w:ind w:firstLine="709"/>
        <w:jc w:val="both"/>
        <w:rPr>
          <w:sz w:val="28"/>
          <w:szCs w:val="28"/>
        </w:rPr>
      </w:pPr>
      <w:r w:rsidRPr="006E0EC6">
        <w:rPr>
          <w:sz w:val="28"/>
          <w:szCs w:val="28"/>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гражданский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F34CFA" w:rsidRPr="006E0EC6" w:rsidRDefault="00F34CFA" w:rsidP="00F34CFA">
      <w:pPr>
        <w:ind w:firstLine="709"/>
        <w:jc w:val="both"/>
        <w:rPr>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2. Конфликт интересов, связанный с выполнением иной оплачиваемой работы</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2.1. Описание ситуации</w:t>
      </w:r>
    </w:p>
    <w:p w:rsidR="00F34CFA" w:rsidRPr="006E0EC6" w:rsidRDefault="00F34CFA" w:rsidP="00F34CFA">
      <w:pPr>
        <w:ind w:firstLine="709"/>
        <w:jc w:val="both"/>
        <w:rPr>
          <w:b/>
          <w:bCs/>
          <w:i/>
          <w:sz w:val="28"/>
          <w:szCs w:val="28"/>
        </w:rPr>
      </w:pPr>
      <w:proofErr w:type="gramStart"/>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 (распоряжение</w:t>
      </w:r>
      <w:r w:rsidRPr="006E0EC6">
        <w:rPr>
          <w:b/>
          <w:bCs/>
          <w:i/>
          <w:iCs/>
          <w:sz w:val="28"/>
          <w:szCs w:val="28"/>
        </w:rPr>
        <w:t xml:space="preserve"> Губернатора Белгородской области от 24.05.2012 года № 328-р «Об утверждении порядка уведомления государственными гражданскими служащими области представителя нанимателя о намерении выполнять иною</w:t>
      </w:r>
      <w:proofErr w:type="gramEnd"/>
      <w:r w:rsidRPr="006E0EC6">
        <w:rPr>
          <w:b/>
          <w:bCs/>
          <w:i/>
          <w:iCs/>
          <w:sz w:val="28"/>
          <w:szCs w:val="28"/>
        </w:rPr>
        <w:t xml:space="preserve"> оплачиваемую работу»</w:t>
      </w:r>
      <w:r w:rsidRPr="006E0EC6">
        <w:rPr>
          <w:b/>
          <w:bCs/>
          <w:i/>
          <w:sz w:val="28"/>
          <w:szCs w:val="28"/>
        </w:rPr>
        <w:t>).</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F34CFA" w:rsidRPr="006E0EC6" w:rsidRDefault="00F34CFA" w:rsidP="00F34CFA">
      <w:pPr>
        <w:ind w:firstLine="709"/>
        <w:jc w:val="both"/>
        <w:rPr>
          <w:sz w:val="28"/>
          <w:szCs w:val="28"/>
        </w:rPr>
      </w:pPr>
      <w:r w:rsidRPr="006E0EC6">
        <w:rPr>
          <w:sz w:val="28"/>
          <w:szCs w:val="28"/>
        </w:rPr>
        <w:t xml:space="preserve">Уведомительный порядок направления гражданским служащим </w:t>
      </w:r>
      <w:r w:rsidRPr="006E0EC6">
        <w:rPr>
          <w:sz w:val="28"/>
          <w:szCs w:val="28"/>
        </w:rPr>
        <w:lastRenderedPageBreak/>
        <w:t>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гражданскому служащему выполнять иную оплачиваемую работу. Вместе с тем,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гражданского служащего со всеми вытекающими из этого юридическими последствиями.</w:t>
      </w:r>
    </w:p>
    <w:p w:rsidR="00F34CFA" w:rsidRPr="006E0EC6" w:rsidRDefault="00F34CFA" w:rsidP="00F34CFA">
      <w:pPr>
        <w:ind w:firstLine="709"/>
        <w:jc w:val="both"/>
        <w:rPr>
          <w:sz w:val="28"/>
          <w:szCs w:val="28"/>
        </w:rPr>
      </w:pPr>
      <w:r w:rsidRPr="006E0EC6">
        <w:rPr>
          <w:sz w:val="28"/>
          <w:szCs w:val="28"/>
        </w:rPr>
        <w:t>При наличии конфликта интересов или возможности его возникновения гражданскому служащему рекомендуется отказаться от предложений о выполнении иной оплачиваемой работы в организации, в отношении которой гражданский служащий осуществляет отдельные функции государственного управления.</w:t>
      </w:r>
    </w:p>
    <w:p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гражданский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родственники гражданского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F34CFA" w:rsidRPr="006E0EC6" w:rsidRDefault="00F34CFA" w:rsidP="00F34CFA">
      <w:pPr>
        <w:ind w:firstLine="709"/>
        <w:jc w:val="both"/>
        <w:rPr>
          <w:sz w:val="28"/>
          <w:szCs w:val="28"/>
        </w:rPr>
      </w:pPr>
      <w:r w:rsidRPr="006E0EC6">
        <w:rPr>
          <w:sz w:val="28"/>
          <w:szCs w:val="28"/>
        </w:rPr>
        <w:t>В случае если гражданский служащий самостоятельно не предпринял мер по урегулированию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организации, в которой гражданский служащий или его родственники выполняют иную оплачиваемую работу.</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 xml:space="preserve">В соответствии с </w:t>
      </w:r>
      <w:hyperlink r:id="rId12" w:history="1">
        <w:r w:rsidRPr="006E0EC6">
          <w:rPr>
            <w:sz w:val="28"/>
            <w:szCs w:val="28"/>
          </w:rPr>
          <w:t>частью 2 статьи 14</w:t>
        </w:r>
      </w:hyperlink>
      <w:r w:rsidRPr="006E0EC6">
        <w:rPr>
          <w:sz w:val="28"/>
          <w:szCs w:val="28"/>
        </w:rPr>
        <w:t xml:space="preserve">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F34CFA" w:rsidRPr="006E0EC6" w:rsidRDefault="00F34CFA" w:rsidP="00F34CFA">
      <w:pPr>
        <w:ind w:firstLine="709"/>
        <w:jc w:val="both"/>
        <w:rPr>
          <w:sz w:val="28"/>
          <w:szCs w:val="28"/>
        </w:rPr>
      </w:pPr>
      <w:r w:rsidRPr="006E0EC6">
        <w:rPr>
          <w:sz w:val="28"/>
          <w:szCs w:val="28"/>
        </w:rPr>
        <w:t xml:space="preserve">Действующее законодательство не устанавливает прямых ограничений на трудоустройство родственников гражданского служащего. Тем не менее, ситуация, когда родственники гражданского служащего владеют проверяемой </w:t>
      </w:r>
      <w:r w:rsidRPr="006E0EC6">
        <w:rPr>
          <w:sz w:val="28"/>
          <w:szCs w:val="28"/>
        </w:rPr>
        <w:lastRenderedPageBreak/>
        <w:t xml:space="preserve">им организацией, работают в ней или устраиваются в нее на работу, по сути, схожа с ситуацией, рассмотренной в </w:t>
      </w:r>
      <w:hyperlink w:anchor="Par60" w:history="1">
        <w:r w:rsidRPr="006E0EC6">
          <w:rPr>
            <w:sz w:val="28"/>
            <w:szCs w:val="28"/>
          </w:rPr>
          <w:t>пункте 1.1</w:t>
        </w:r>
      </w:hyperlink>
      <w:r w:rsidRPr="006E0EC6">
        <w:rPr>
          <w:sz w:val="28"/>
          <w:szCs w:val="28"/>
        </w:rPr>
        <w:t xml:space="preserve"> данной памятки. </w:t>
      </w:r>
      <w:proofErr w:type="gramStart"/>
      <w:r w:rsidRPr="006E0EC6">
        <w:rPr>
          <w:sz w:val="28"/>
          <w:szCs w:val="28"/>
        </w:rPr>
        <w:t xml:space="preserve">В соответствии со статьей 10   273-ФЗ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3" w:history="1">
        <w:r w:rsidRPr="006E0EC6">
          <w:rPr>
            <w:sz w:val="28"/>
            <w:szCs w:val="28"/>
          </w:rPr>
          <w:t>части 1</w:t>
        </w:r>
      </w:hyperlink>
      <w:r w:rsidRPr="006E0EC6">
        <w:rPr>
          <w:sz w:val="28"/>
          <w:szCs w:val="28"/>
        </w:rPr>
        <w:t xml:space="preserve"> статьи 10 273-ФЗ, и (или) состоящими с ним в</w:t>
      </w:r>
      <w:proofErr w:type="gramEnd"/>
      <w:r w:rsidRPr="006E0EC6">
        <w:rPr>
          <w:sz w:val="28"/>
          <w:szCs w:val="28"/>
        </w:rPr>
        <w:t xml:space="preserve"> </w:t>
      </w:r>
      <w:proofErr w:type="gramStart"/>
      <w:r w:rsidRPr="006E0EC6">
        <w:rPr>
          <w:sz w:val="28"/>
          <w:szCs w:val="28"/>
        </w:rPr>
        <w:t xml:space="preserve">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4" w:history="1">
        <w:r w:rsidRPr="006E0EC6">
          <w:rPr>
            <w:sz w:val="28"/>
            <w:szCs w:val="28"/>
          </w:rPr>
          <w:t>части 1</w:t>
        </w:r>
      </w:hyperlink>
      <w:r w:rsidRPr="006E0EC6">
        <w:rPr>
          <w:sz w:val="28"/>
          <w:szCs w:val="28"/>
        </w:rPr>
        <w:t xml:space="preserve"> статьи 10 273-ФЗ, и (или) лица, состоящие с ним в близком родстве или свойстве, связаны имущественными, корпоративными или иными близкими отношениями.</w:t>
      </w:r>
      <w:proofErr w:type="gramEnd"/>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bookmarkStart w:id="2" w:name="Par92"/>
      <w:bookmarkEnd w:id="2"/>
      <w:r w:rsidRPr="006E0EC6">
        <w:rPr>
          <w:b/>
          <w:sz w:val="28"/>
          <w:szCs w:val="28"/>
        </w:rPr>
        <w:t>2.2. Описание ситуации</w:t>
      </w:r>
    </w:p>
    <w:p w:rsidR="00F34CFA" w:rsidRPr="006E0EC6" w:rsidRDefault="00F34CFA" w:rsidP="00F34CFA">
      <w:pPr>
        <w:ind w:firstLine="709"/>
        <w:jc w:val="both"/>
        <w:rPr>
          <w:b/>
          <w:i/>
          <w:sz w:val="28"/>
          <w:szCs w:val="28"/>
        </w:rPr>
      </w:pPr>
      <w:r w:rsidRPr="006E0EC6">
        <w:rPr>
          <w:b/>
          <w:i/>
          <w:sz w:val="28"/>
          <w:szCs w:val="28"/>
        </w:rPr>
        <w:t xml:space="preserve">Гражданский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w:t>
      </w:r>
      <w:proofErr w:type="gramStart"/>
      <w:r w:rsidRPr="006E0EC6">
        <w:rPr>
          <w:b/>
          <w:i/>
          <w:sz w:val="28"/>
          <w:szCs w:val="28"/>
        </w:rPr>
        <w:t>При этом гражданский служащий осуществляет в отношении последней отдельные функции государственного управления.</w:t>
      </w:r>
      <w:proofErr w:type="gramEnd"/>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При направлении представителю нанимателя предварительного уведомления о выполнении иной оплачиваемой работы гражданскому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F34CFA" w:rsidRPr="006E0EC6" w:rsidRDefault="00F34CFA" w:rsidP="00F34CFA">
      <w:pPr>
        <w:ind w:firstLine="709"/>
        <w:jc w:val="both"/>
        <w:rPr>
          <w:sz w:val="28"/>
          <w:szCs w:val="28"/>
        </w:rPr>
      </w:pPr>
      <w:r w:rsidRPr="006E0EC6">
        <w:rPr>
          <w:sz w:val="28"/>
          <w:szCs w:val="28"/>
        </w:rPr>
        <w:t>В случае</w:t>
      </w:r>
      <w:proofErr w:type="gramStart"/>
      <w:r w:rsidRPr="006E0EC6">
        <w:rPr>
          <w:sz w:val="28"/>
          <w:szCs w:val="28"/>
        </w:rPr>
        <w:t>,</w:t>
      </w:r>
      <w:proofErr w:type="gramEnd"/>
      <w:r w:rsidRPr="006E0EC6">
        <w:rPr>
          <w:sz w:val="28"/>
          <w:szCs w:val="28"/>
        </w:rPr>
        <w:t xml:space="preserve"> если на момент начала выполнения отдельных функций государственного управления в отношении организации, получающей платные услуги, родственники гражданского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подробно рассмотреть обстоятельства выполнения гражданским служащим иной оплачиваемой работы. Особое внимание следует уделять фактам, указывающим на возможное использование гражданским служащим своих полномочий для получения дополнительного дохода, например:</w:t>
      </w:r>
    </w:p>
    <w:p w:rsidR="00F34CFA" w:rsidRPr="006E0EC6" w:rsidRDefault="00F34CFA" w:rsidP="00F34CFA">
      <w:pPr>
        <w:ind w:firstLine="709"/>
        <w:jc w:val="both"/>
        <w:rPr>
          <w:sz w:val="28"/>
          <w:szCs w:val="28"/>
        </w:rPr>
      </w:pPr>
      <w:r w:rsidRPr="006E0EC6">
        <w:rPr>
          <w:sz w:val="28"/>
          <w:szCs w:val="28"/>
        </w:rPr>
        <w:t>● услуги, предоставляемые организацией, оказывающей платные услуги, связаны с должностными обязанностями гражданского служащего;</w:t>
      </w:r>
    </w:p>
    <w:p w:rsidR="00F34CFA" w:rsidRPr="006E0EC6" w:rsidRDefault="00F34CFA" w:rsidP="00F34CFA">
      <w:pPr>
        <w:ind w:firstLine="709"/>
        <w:jc w:val="both"/>
        <w:rPr>
          <w:sz w:val="28"/>
          <w:szCs w:val="28"/>
        </w:rPr>
      </w:pPr>
      <w:r w:rsidRPr="006E0EC6">
        <w:rPr>
          <w:sz w:val="28"/>
          <w:szCs w:val="28"/>
        </w:rPr>
        <w:t>● гражданский служащий непосредственно участвует в предоставлении услуг организации, получающей платные услуги;</w:t>
      </w:r>
    </w:p>
    <w:p w:rsidR="00F34CFA" w:rsidRPr="006E0EC6" w:rsidRDefault="00F34CFA" w:rsidP="00F34CFA">
      <w:pPr>
        <w:ind w:firstLine="709"/>
        <w:jc w:val="both"/>
        <w:rPr>
          <w:sz w:val="28"/>
          <w:szCs w:val="28"/>
        </w:rPr>
      </w:pPr>
      <w:r w:rsidRPr="006E0EC6">
        <w:rPr>
          <w:sz w:val="28"/>
          <w:szCs w:val="28"/>
        </w:rPr>
        <w:t>● организация, оказывающая платные услуги, регулярно предоставляет услуги организациям, в отношении которых гражданский служащий осуществляет отдельные функции государственного управления и т.д.</w:t>
      </w:r>
    </w:p>
    <w:p w:rsidR="00F34CFA" w:rsidRPr="006E0EC6" w:rsidRDefault="00F34CFA" w:rsidP="00F34CFA">
      <w:pPr>
        <w:ind w:firstLine="709"/>
        <w:jc w:val="both"/>
        <w:rPr>
          <w:sz w:val="28"/>
          <w:szCs w:val="28"/>
        </w:rPr>
      </w:pPr>
      <w:r w:rsidRPr="006E0EC6">
        <w:rPr>
          <w:sz w:val="28"/>
          <w:szCs w:val="28"/>
        </w:rPr>
        <w:lastRenderedPageBreak/>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гражданского служащего от исполнения должностных (служебных) обязанностей в отношении организации, получающей платные услуги.</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proofErr w:type="gramStart"/>
      <w:r w:rsidRPr="006E0EC6">
        <w:rPr>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гражданского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sidRPr="006E0EC6">
        <w:rPr>
          <w:sz w:val="28"/>
          <w:szCs w:val="28"/>
        </w:rPr>
        <w:t xml:space="preserve"> В этом случае гражданский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2.3. Описание ситуации</w:t>
      </w:r>
    </w:p>
    <w:p w:rsidR="00F34CFA" w:rsidRPr="006E0EC6" w:rsidRDefault="00F34CFA" w:rsidP="00F34CFA">
      <w:pPr>
        <w:ind w:firstLine="709"/>
        <w:jc w:val="both"/>
        <w:rPr>
          <w:b/>
          <w:i/>
          <w:sz w:val="28"/>
          <w:szCs w:val="28"/>
        </w:rPr>
      </w:pPr>
      <w:proofErr w:type="gramStart"/>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roofErr w:type="gramEnd"/>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При направлении представителю нанимателя предварительного уведомления о выполнении иной оплачиваемой работы гражданскому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родственники гражданского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гражданский служащий выполняет иную оплачиваемую работу.</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lastRenderedPageBreak/>
        <w:t>2.4. Описание ситуации</w:t>
      </w:r>
    </w:p>
    <w:p w:rsidR="00F34CFA" w:rsidRPr="006E0EC6" w:rsidRDefault="00F34CFA" w:rsidP="00F34CFA">
      <w:pPr>
        <w:ind w:firstLine="709"/>
        <w:jc w:val="both"/>
        <w:outlineLvl w:val="2"/>
        <w:rPr>
          <w:b/>
          <w:i/>
          <w:sz w:val="28"/>
          <w:szCs w:val="28"/>
        </w:rPr>
      </w:pPr>
      <w:r w:rsidRPr="006E0EC6">
        <w:rPr>
          <w:b/>
          <w:i/>
          <w:sz w:val="28"/>
          <w:szCs w:val="28"/>
        </w:rPr>
        <w:t>Гражданский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указать гражданскому служащему, что выполнение подобной иной оплачиваемой работы влечет конфликт интересов. В случае если гражданский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гражданского служащего от замещаемой должности.</w:t>
      </w:r>
    </w:p>
    <w:p w:rsidR="00F34CFA" w:rsidRPr="006E0EC6" w:rsidRDefault="00F34CFA" w:rsidP="00F34CFA">
      <w:pPr>
        <w:ind w:firstLine="709"/>
        <w:jc w:val="both"/>
        <w:rPr>
          <w:sz w:val="28"/>
          <w:szCs w:val="28"/>
        </w:rPr>
      </w:pPr>
      <w:r w:rsidRPr="006E0EC6">
        <w:rPr>
          <w:sz w:val="28"/>
          <w:szCs w:val="28"/>
        </w:rPr>
        <w:t>Важно отметить, что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государственной гражданской службы.</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2.5.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вывести гражданского служащего из состава комиссии по размещению заказа на время проведения конкурса, в результате которого у гражданского служащего есть личная заинтересованность.</w:t>
      </w:r>
    </w:p>
    <w:p w:rsidR="00F34CFA" w:rsidRPr="006E0EC6" w:rsidRDefault="00F34CFA" w:rsidP="00F34CFA">
      <w:pPr>
        <w:ind w:firstLine="709"/>
        <w:jc w:val="center"/>
        <w:outlineLvl w:val="1"/>
        <w:rPr>
          <w:b/>
          <w:sz w:val="28"/>
          <w:szCs w:val="28"/>
          <w:u w:val="single"/>
        </w:rPr>
      </w:pPr>
    </w:p>
    <w:p w:rsidR="00F34CFA" w:rsidRPr="006E0EC6" w:rsidRDefault="00F34CFA" w:rsidP="00F34CFA">
      <w:pPr>
        <w:ind w:firstLine="709"/>
        <w:jc w:val="center"/>
        <w:outlineLvl w:val="1"/>
        <w:rPr>
          <w:b/>
          <w:sz w:val="28"/>
          <w:szCs w:val="28"/>
          <w:u w:val="single"/>
        </w:rPr>
      </w:pPr>
      <w:r w:rsidRPr="006E0EC6">
        <w:rPr>
          <w:b/>
          <w:sz w:val="28"/>
          <w:szCs w:val="28"/>
          <w:u w:val="single"/>
        </w:rPr>
        <w:t>3. Конфликт интересов, связанный с владением ценными бумагами, банковскими вкладами</w:t>
      </w:r>
    </w:p>
    <w:p w:rsidR="00F34CFA" w:rsidRPr="006E0EC6" w:rsidRDefault="00F34CFA" w:rsidP="00F34CFA">
      <w:pPr>
        <w:ind w:firstLine="709"/>
        <w:jc w:val="center"/>
        <w:rPr>
          <w:sz w:val="28"/>
          <w:szCs w:val="28"/>
        </w:rPr>
      </w:pPr>
    </w:p>
    <w:p w:rsidR="00F34CFA" w:rsidRPr="006E0EC6" w:rsidRDefault="00F34CFA" w:rsidP="00F34CFA">
      <w:pPr>
        <w:ind w:firstLine="709"/>
        <w:jc w:val="both"/>
        <w:outlineLvl w:val="2"/>
        <w:rPr>
          <w:b/>
          <w:sz w:val="28"/>
          <w:szCs w:val="28"/>
        </w:rPr>
      </w:pPr>
      <w:r w:rsidRPr="006E0EC6">
        <w:rPr>
          <w:b/>
          <w:sz w:val="28"/>
          <w:szCs w:val="28"/>
        </w:rPr>
        <w:t>3.1.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В случае если гражданский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F34CFA" w:rsidRPr="006E0EC6" w:rsidRDefault="00F34CFA" w:rsidP="00F34CFA">
      <w:pPr>
        <w:ind w:firstLine="709"/>
        <w:jc w:val="both"/>
        <w:rPr>
          <w:sz w:val="28"/>
          <w:szCs w:val="28"/>
        </w:rPr>
      </w:pPr>
      <w:r w:rsidRPr="006E0EC6">
        <w:rPr>
          <w:sz w:val="28"/>
          <w:szCs w:val="28"/>
        </w:rPr>
        <w:lastRenderedPageBreak/>
        <w:t>Необходимо отметить, что существует проблема выбора управляющей организации или доверительного управляющего, которым гражданский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гражданским служащим может быть принято добровольное решение об отчуждении ценных бумаг.</w:t>
      </w:r>
    </w:p>
    <w:p w:rsidR="00F34CFA" w:rsidRPr="006E0EC6" w:rsidRDefault="00F34CFA" w:rsidP="00F34CFA">
      <w:pPr>
        <w:ind w:firstLine="709"/>
        <w:jc w:val="both"/>
        <w:rPr>
          <w:sz w:val="28"/>
          <w:szCs w:val="28"/>
        </w:rPr>
      </w:pPr>
      <w:r w:rsidRPr="006E0EC6">
        <w:rPr>
          <w:sz w:val="28"/>
          <w:szCs w:val="28"/>
        </w:rPr>
        <w:t>В случае если родственники гражданского служащего владеют ценными бумагами организации, в отношении которой он осуществляет отдельные функции государственного управления, гражданский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гражданскому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F34CFA" w:rsidRPr="006E0EC6" w:rsidRDefault="00F34CFA" w:rsidP="00F34CFA">
      <w:pPr>
        <w:ind w:firstLine="709"/>
        <w:jc w:val="both"/>
        <w:rPr>
          <w:sz w:val="28"/>
          <w:szCs w:val="28"/>
        </w:rPr>
      </w:pPr>
      <w:r w:rsidRPr="006E0EC6">
        <w:rPr>
          <w:sz w:val="28"/>
          <w:szCs w:val="28"/>
        </w:rPr>
        <w:t>До принятия гражданским служащим мер по урегулированию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организации, ценными бумагами которой владеет гражданский служащий или его родственники.</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 xml:space="preserve">Данная ситуация в целом аналогична рассмотренным ранее примерам </w:t>
      </w:r>
      <w:r w:rsidRPr="006E0EC6">
        <w:rPr>
          <w:sz w:val="28"/>
          <w:szCs w:val="28"/>
        </w:rPr>
        <w:br/>
        <w:t xml:space="preserve">с выполнением иной оплачиваемой работы. При этом необходимо учитывать, </w:t>
      </w:r>
      <w:r w:rsidRPr="006E0EC6">
        <w:rPr>
          <w:sz w:val="28"/>
          <w:szCs w:val="28"/>
        </w:rPr>
        <w:br/>
        <w:t>что 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F34CFA" w:rsidRPr="006E0EC6" w:rsidRDefault="00F34CFA" w:rsidP="00F34CFA">
      <w:pPr>
        <w:ind w:firstLine="709"/>
        <w:jc w:val="both"/>
        <w:rPr>
          <w:sz w:val="28"/>
          <w:szCs w:val="28"/>
        </w:rPr>
      </w:pPr>
      <w:r w:rsidRPr="006E0EC6">
        <w:rPr>
          <w:sz w:val="28"/>
          <w:szCs w:val="28"/>
        </w:rPr>
        <w:t>Для родственников гражданского служащего ограничений на владение ценными бумагами не установлено. Тем не менее, важно понимать, что наличие в собственности у родственников гражданского служащего ценных бумаг организации, на деятельность которой гражданский служащий может повлиять в ходе исполнения должностных обязанностей, также влечет конфликт интересов.</w:t>
      </w:r>
    </w:p>
    <w:p w:rsidR="00F34CFA" w:rsidRPr="006E0EC6" w:rsidRDefault="00F34CFA" w:rsidP="00F34CFA">
      <w:pPr>
        <w:ind w:firstLine="709"/>
        <w:jc w:val="both"/>
        <w:rPr>
          <w:sz w:val="28"/>
          <w:szCs w:val="28"/>
        </w:rPr>
      </w:pPr>
      <w:r w:rsidRPr="006E0EC6">
        <w:rPr>
          <w:sz w:val="28"/>
          <w:szCs w:val="28"/>
        </w:rPr>
        <w:t xml:space="preserve">При рассмотрении данной ситуации необходимо отметить, что отсутствует коллизия норм </w:t>
      </w:r>
      <w:hyperlink r:id="rId15" w:history="1">
        <w:r w:rsidRPr="006E0EC6">
          <w:rPr>
            <w:sz w:val="28"/>
            <w:szCs w:val="28"/>
          </w:rPr>
          <w:t>статей 11</w:t>
        </w:r>
      </w:hyperlink>
      <w:r w:rsidRPr="006E0EC6">
        <w:rPr>
          <w:sz w:val="28"/>
          <w:szCs w:val="28"/>
        </w:rPr>
        <w:t xml:space="preserve"> и </w:t>
      </w:r>
      <w:hyperlink r:id="rId16" w:history="1">
        <w:r w:rsidRPr="006E0EC6">
          <w:rPr>
            <w:sz w:val="28"/>
            <w:szCs w:val="28"/>
          </w:rPr>
          <w:t>12.3</w:t>
        </w:r>
      </w:hyperlink>
      <w:r w:rsidRPr="006E0EC6">
        <w:rPr>
          <w:sz w:val="28"/>
          <w:szCs w:val="28"/>
        </w:rPr>
        <w:t xml:space="preserve"> Федерального закона № 273-ФЗ. </w:t>
      </w:r>
      <w:hyperlink r:id="rId17" w:history="1">
        <w:r w:rsidRPr="006E0EC6">
          <w:rPr>
            <w:sz w:val="28"/>
            <w:szCs w:val="28"/>
          </w:rPr>
          <w:t>Статья 12.3</w:t>
        </w:r>
      </w:hyperlink>
      <w:r w:rsidRPr="006E0EC6">
        <w:rPr>
          <w:sz w:val="28"/>
          <w:szCs w:val="28"/>
        </w:rPr>
        <w:t xml:space="preserve"> устанавливает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гражданских служащих в федеральных законах, регулирующих прохождение различных видов государственной службы (для гражданской службы - </w:t>
      </w:r>
      <w:hyperlink r:id="rId18" w:history="1">
        <w:r w:rsidRPr="006E0EC6">
          <w:rPr>
            <w:sz w:val="28"/>
            <w:szCs w:val="28"/>
          </w:rPr>
          <w:t>часть 2 статьи 17</w:t>
        </w:r>
      </w:hyperlink>
      <w:r w:rsidRPr="006E0EC6">
        <w:rPr>
          <w:sz w:val="28"/>
          <w:szCs w:val="28"/>
        </w:rPr>
        <w:t xml:space="preserve"> Федерального закона № 79-ФЗ). Такие предписания являются общим для всех гражданских служащих запретом, связанным с государственной службой.</w:t>
      </w:r>
    </w:p>
    <w:p w:rsidR="00F34CFA" w:rsidRPr="006E0EC6" w:rsidRDefault="00F34CFA" w:rsidP="00F34CFA">
      <w:pPr>
        <w:ind w:firstLine="709"/>
        <w:jc w:val="both"/>
        <w:rPr>
          <w:sz w:val="28"/>
          <w:szCs w:val="28"/>
        </w:rPr>
      </w:pPr>
      <w:r w:rsidRPr="006E0EC6">
        <w:rPr>
          <w:sz w:val="28"/>
          <w:szCs w:val="28"/>
        </w:rPr>
        <w:t xml:space="preserve">В то же время в </w:t>
      </w:r>
      <w:hyperlink r:id="rId19" w:history="1">
        <w:r w:rsidRPr="006E0EC6">
          <w:rPr>
            <w:sz w:val="28"/>
            <w:szCs w:val="28"/>
          </w:rPr>
          <w:t>статье 11</w:t>
        </w:r>
      </w:hyperlink>
      <w:r w:rsidRPr="006E0EC6">
        <w:rPr>
          <w:sz w:val="28"/>
          <w:szCs w:val="28"/>
        </w:rPr>
        <w:t xml:space="preserve"> Федерального закона № 273-ФЗ предусмотрены меры по предотвращению и урегулированию конфликта интересов, что в свою </w:t>
      </w:r>
      <w:r w:rsidRPr="006E0EC6">
        <w:rPr>
          <w:sz w:val="28"/>
          <w:szCs w:val="28"/>
        </w:rPr>
        <w:lastRenderedPageBreak/>
        <w:t xml:space="preserve">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6E0EC6">
        <w:rPr>
          <w:sz w:val="28"/>
          <w:szCs w:val="28"/>
        </w:rPr>
        <w:t xml:space="preserve">Таким образом, исходя из анализа взаимосвязанных положений </w:t>
      </w:r>
      <w:hyperlink r:id="rId20" w:history="1">
        <w:r w:rsidRPr="006E0EC6">
          <w:rPr>
            <w:sz w:val="28"/>
            <w:szCs w:val="28"/>
          </w:rPr>
          <w:t>частей 2</w:t>
        </w:r>
      </w:hyperlink>
      <w:r w:rsidRPr="006E0EC6">
        <w:rPr>
          <w:sz w:val="28"/>
          <w:szCs w:val="28"/>
        </w:rPr>
        <w:t xml:space="preserve">, </w:t>
      </w:r>
      <w:hyperlink r:id="rId21" w:history="1">
        <w:r w:rsidRPr="006E0EC6">
          <w:rPr>
            <w:sz w:val="28"/>
            <w:szCs w:val="28"/>
          </w:rPr>
          <w:t>4</w:t>
        </w:r>
      </w:hyperlink>
      <w:r w:rsidRPr="006E0EC6">
        <w:rPr>
          <w:sz w:val="28"/>
          <w:szCs w:val="28"/>
        </w:rPr>
        <w:t xml:space="preserve"> и </w:t>
      </w:r>
      <w:hyperlink r:id="rId22" w:history="1">
        <w:r w:rsidRPr="006E0EC6">
          <w:rPr>
            <w:sz w:val="28"/>
            <w:szCs w:val="28"/>
          </w:rPr>
          <w:t>6 статьи 11</w:t>
        </w:r>
      </w:hyperlink>
      <w:r w:rsidRPr="006E0EC6">
        <w:rPr>
          <w:sz w:val="28"/>
          <w:szCs w:val="28"/>
        </w:rPr>
        <w:t xml:space="preserve"> вышеуказанного закона, предусмотренная обязанность гражданского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гражданскому служащему стало известно о возможности такого конфликта.</w:t>
      </w:r>
      <w:proofErr w:type="gramEnd"/>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3.2. Описание ситуации</w:t>
      </w:r>
    </w:p>
    <w:p w:rsidR="00F34CFA" w:rsidRPr="006E0EC6" w:rsidRDefault="00F34CFA" w:rsidP="00F34CFA">
      <w:pPr>
        <w:ind w:firstLine="709"/>
        <w:jc w:val="both"/>
        <w:rPr>
          <w:b/>
          <w:i/>
          <w:sz w:val="28"/>
          <w:szCs w:val="28"/>
        </w:rPr>
      </w:pPr>
      <w:proofErr w:type="gramStart"/>
      <w:r w:rsidRPr="006E0EC6">
        <w:rPr>
          <w:b/>
          <w:i/>
          <w:sz w:val="28"/>
          <w:szCs w:val="28"/>
        </w:rPr>
        <w:t>Гражданский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F34CFA" w:rsidRPr="006E0EC6" w:rsidRDefault="00F34CFA" w:rsidP="00F34CFA">
      <w:pPr>
        <w:ind w:firstLine="709"/>
        <w:jc w:val="both"/>
        <w:rPr>
          <w:sz w:val="28"/>
          <w:szCs w:val="28"/>
        </w:rPr>
      </w:pPr>
      <w:proofErr w:type="gramStart"/>
      <w:r w:rsidRPr="006E0EC6">
        <w:rPr>
          <w:sz w:val="28"/>
          <w:szCs w:val="28"/>
        </w:rPr>
        <w:t>Представителю нанимателя рекомендуется до принятия гражданским служащим мер по урегулированию конфликта интересов отстранить гражданского служащего от исполнения должностных (служебных) обязанностей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w:t>
      </w:r>
      <w:proofErr w:type="gramEnd"/>
      <w:r w:rsidRPr="006E0EC6">
        <w:rPr>
          <w:sz w:val="28"/>
          <w:szCs w:val="28"/>
        </w:rPr>
        <w:t xml:space="preserve"> в организованных торгах на рынке ценных бумаг и др.).</w:t>
      </w:r>
    </w:p>
    <w:p w:rsidR="00F34CFA" w:rsidRPr="006E0EC6" w:rsidRDefault="00F34CFA" w:rsidP="00F34CFA">
      <w:pPr>
        <w:ind w:firstLine="709"/>
        <w:jc w:val="both"/>
        <w:rPr>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4. Конфликт интересов, связанный с получением подарков и услуг</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4.1. Описание ситуации</w:t>
      </w:r>
    </w:p>
    <w:p w:rsidR="00F34CFA" w:rsidRPr="006E0EC6" w:rsidRDefault="00F34CFA" w:rsidP="00F34CFA">
      <w:pPr>
        <w:ind w:firstLine="709"/>
        <w:jc w:val="both"/>
        <w:rPr>
          <w:b/>
          <w:i/>
          <w:sz w:val="28"/>
          <w:szCs w:val="28"/>
        </w:rPr>
      </w:pPr>
      <w:proofErr w:type="gramStart"/>
      <w:r w:rsidRPr="006E0EC6">
        <w:rPr>
          <w:b/>
          <w:i/>
          <w:sz w:val="28"/>
          <w:szCs w:val="28"/>
        </w:rPr>
        <w:t>Лицо, замещающее государственную должность Белгородской области (далее – государственная должность), или гражданский служащий, их родственники или иные лица, с которыми связана личная заинтересованность лица, замещающего государственную должность, или гражданского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лицо, замещающее государственную должность, или</w:t>
      </w:r>
      <w:proofErr w:type="gramEnd"/>
      <w:r w:rsidRPr="006E0EC6">
        <w:rPr>
          <w:b/>
          <w:i/>
          <w:sz w:val="28"/>
          <w:szCs w:val="28"/>
        </w:rPr>
        <w:t xml:space="preserve"> гражданский служащий осуществляет или ранее осуществлял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lastRenderedPageBreak/>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Лицу, замещающему государственную должность, или</w:t>
      </w:r>
      <w:r w:rsidRPr="006E0EC6">
        <w:rPr>
          <w:i/>
          <w:sz w:val="28"/>
          <w:szCs w:val="28"/>
        </w:rPr>
        <w:t xml:space="preserve"> </w:t>
      </w:r>
      <w:r w:rsidRPr="006E0EC6">
        <w:rPr>
          <w:sz w:val="28"/>
          <w:szCs w:val="28"/>
        </w:rPr>
        <w:t>гражданскому служащему и их родственникам рекомендуется не принимать подарки от организаций, в отношении которых лицо, замещающее государственную должность, или</w:t>
      </w:r>
      <w:r w:rsidRPr="006E0EC6">
        <w:rPr>
          <w:i/>
          <w:sz w:val="28"/>
          <w:szCs w:val="28"/>
        </w:rPr>
        <w:t xml:space="preserve"> </w:t>
      </w:r>
      <w:r w:rsidRPr="006E0EC6">
        <w:rPr>
          <w:sz w:val="28"/>
          <w:szCs w:val="28"/>
        </w:rPr>
        <w:t>гражданский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F34CFA" w:rsidRPr="006E0EC6" w:rsidRDefault="00F34CFA" w:rsidP="00F34CFA">
      <w:pPr>
        <w:ind w:firstLine="709"/>
        <w:jc w:val="both"/>
        <w:rPr>
          <w:sz w:val="28"/>
          <w:szCs w:val="28"/>
        </w:rPr>
      </w:pPr>
      <w:proofErr w:type="gramStart"/>
      <w:r w:rsidRPr="006E0EC6">
        <w:rPr>
          <w:sz w:val="28"/>
          <w:szCs w:val="28"/>
        </w:rPr>
        <w:t>Представителю нанимателя, в случае если ему стало известно о получении лицом, замещающим государственную должность, или</w:t>
      </w:r>
      <w:r w:rsidRPr="006E0EC6">
        <w:rPr>
          <w:i/>
          <w:sz w:val="28"/>
          <w:szCs w:val="28"/>
        </w:rPr>
        <w:t xml:space="preserve"> </w:t>
      </w:r>
      <w:r w:rsidRPr="006E0EC6">
        <w:rPr>
          <w:sz w:val="28"/>
          <w:szCs w:val="28"/>
        </w:rPr>
        <w:t>гражданским служащим подарка от физических лиц или организаций, в отношении которых лицо, замещающее государственную должность, или</w:t>
      </w:r>
      <w:r w:rsidRPr="006E0EC6">
        <w:rPr>
          <w:i/>
          <w:sz w:val="28"/>
          <w:szCs w:val="28"/>
        </w:rPr>
        <w:t xml:space="preserve"> </w:t>
      </w:r>
      <w:r w:rsidRPr="006E0EC6">
        <w:rPr>
          <w:sz w:val="28"/>
          <w:szCs w:val="28"/>
        </w:rPr>
        <w:t>гражданский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roofErr w:type="gramEnd"/>
    </w:p>
    <w:p w:rsidR="00F34CFA" w:rsidRPr="006E0EC6" w:rsidRDefault="00F34CFA" w:rsidP="00F34CFA">
      <w:pPr>
        <w:ind w:firstLine="709"/>
        <w:jc w:val="both"/>
        <w:rPr>
          <w:sz w:val="28"/>
          <w:szCs w:val="28"/>
        </w:rPr>
      </w:pPr>
      <w:proofErr w:type="gramStart"/>
      <w:r w:rsidRPr="006E0EC6">
        <w:rPr>
          <w:sz w:val="28"/>
          <w:szCs w:val="28"/>
        </w:rPr>
        <w:t>Если подарок связан с исполнением должностных обязанностей, то в отношении лица, замещающего государственную должность, или</w:t>
      </w:r>
      <w:r w:rsidRPr="006E0EC6">
        <w:rPr>
          <w:i/>
          <w:sz w:val="28"/>
          <w:szCs w:val="28"/>
        </w:rPr>
        <w:t xml:space="preserve"> </w:t>
      </w:r>
      <w:r w:rsidRPr="006E0EC6">
        <w:rPr>
          <w:sz w:val="28"/>
          <w:szCs w:val="28"/>
        </w:rPr>
        <w:t>гражданского служащего должны быть применены меры дисциплинарной ответственности, учитывая характер совершенного лицом, замещающим государственную должность, или</w:t>
      </w:r>
      <w:r w:rsidRPr="006E0EC6">
        <w:rPr>
          <w:i/>
          <w:sz w:val="28"/>
          <w:szCs w:val="28"/>
        </w:rPr>
        <w:t xml:space="preserve"> </w:t>
      </w:r>
      <w:r w:rsidRPr="006E0EC6">
        <w:rPr>
          <w:sz w:val="28"/>
          <w:szCs w:val="28"/>
        </w:rPr>
        <w:t>гражданским служащим коррупционного правонарушения, его тяжесть, обстоятельства, при которых оно совершено, соблюдение лицом, замещающим государственную должность, или</w:t>
      </w:r>
      <w:r w:rsidRPr="006E0EC6">
        <w:rPr>
          <w:i/>
          <w:sz w:val="28"/>
          <w:szCs w:val="28"/>
        </w:rPr>
        <w:t xml:space="preserve"> </w:t>
      </w:r>
      <w:r w:rsidRPr="006E0EC6">
        <w:rPr>
          <w:sz w:val="28"/>
          <w:szCs w:val="28"/>
        </w:rPr>
        <w:t>гражданским служащим других ограничений и запретов, требований о предотвращении или об урегулировании</w:t>
      </w:r>
      <w:proofErr w:type="gramEnd"/>
      <w:r w:rsidRPr="006E0EC6">
        <w:rPr>
          <w:sz w:val="28"/>
          <w:szCs w:val="28"/>
        </w:rPr>
        <w:t xml:space="preserve">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государственную должность, или</w:t>
      </w:r>
      <w:r w:rsidRPr="006E0EC6">
        <w:rPr>
          <w:i/>
          <w:sz w:val="28"/>
          <w:szCs w:val="28"/>
        </w:rPr>
        <w:t xml:space="preserve"> </w:t>
      </w:r>
      <w:r w:rsidRPr="006E0EC6">
        <w:rPr>
          <w:sz w:val="28"/>
          <w:szCs w:val="28"/>
        </w:rPr>
        <w:t>гражданским служащим своих должностных обязанностей.</w:t>
      </w:r>
    </w:p>
    <w:p w:rsidR="00F34CFA" w:rsidRPr="006E0EC6" w:rsidRDefault="00F34CFA" w:rsidP="00F34CFA">
      <w:pPr>
        <w:ind w:firstLine="709"/>
        <w:jc w:val="both"/>
        <w:rPr>
          <w:sz w:val="28"/>
          <w:szCs w:val="28"/>
        </w:rPr>
      </w:pPr>
      <w:r w:rsidRPr="006E0EC6">
        <w:rPr>
          <w:sz w:val="28"/>
          <w:szCs w:val="28"/>
        </w:rPr>
        <w:t>Если подарок не связан с исполнением должностных обязанностей, то лицу, замещающему государственную должность, или</w:t>
      </w:r>
      <w:r w:rsidRPr="006E0EC6">
        <w:rPr>
          <w:i/>
          <w:sz w:val="28"/>
          <w:szCs w:val="28"/>
        </w:rPr>
        <w:t xml:space="preserve"> </w:t>
      </w:r>
      <w:r w:rsidRPr="006E0EC6">
        <w:rPr>
          <w:sz w:val="28"/>
          <w:szCs w:val="28"/>
        </w:rPr>
        <w:t>гражданскому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F34CFA" w:rsidRPr="006E0EC6" w:rsidRDefault="00F34CFA" w:rsidP="00F34CFA">
      <w:pPr>
        <w:ind w:firstLine="709"/>
        <w:jc w:val="both"/>
        <w:rPr>
          <w:sz w:val="28"/>
          <w:szCs w:val="28"/>
        </w:rPr>
      </w:pPr>
      <w:r w:rsidRPr="006E0EC6">
        <w:rPr>
          <w:sz w:val="28"/>
          <w:szCs w:val="28"/>
        </w:rPr>
        <w:t>В случае если представитель нанимателя обладает информацией о получении родственниками лица, замещающего государственную должность, или</w:t>
      </w:r>
      <w:r w:rsidRPr="006E0EC6">
        <w:rPr>
          <w:i/>
          <w:sz w:val="28"/>
          <w:szCs w:val="28"/>
        </w:rPr>
        <w:t xml:space="preserve"> </w:t>
      </w:r>
      <w:r w:rsidRPr="006E0EC6">
        <w:rPr>
          <w:sz w:val="28"/>
          <w:szCs w:val="28"/>
        </w:rPr>
        <w:t>гражданского служащего подарков от физических лиц и/или организаций, в отношении которых лицо, замещающее государственную должность, или</w:t>
      </w:r>
      <w:r w:rsidRPr="006E0EC6">
        <w:rPr>
          <w:i/>
          <w:sz w:val="28"/>
          <w:szCs w:val="28"/>
        </w:rPr>
        <w:t xml:space="preserve"> </w:t>
      </w:r>
      <w:r w:rsidRPr="006E0EC6">
        <w:rPr>
          <w:sz w:val="28"/>
          <w:szCs w:val="28"/>
        </w:rPr>
        <w:t>гражданский служащий осуществляет или ранее осуществлял отдельные функции государственного управления, рекомендуется:</w:t>
      </w:r>
    </w:p>
    <w:p w:rsidR="00F34CFA" w:rsidRPr="006E0EC6" w:rsidRDefault="00F34CFA" w:rsidP="00F34CFA">
      <w:pPr>
        <w:ind w:firstLine="709"/>
        <w:jc w:val="both"/>
        <w:rPr>
          <w:sz w:val="28"/>
          <w:szCs w:val="28"/>
        </w:rPr>
      </w:pPr>
      <w:r w:rsidRPr="006E0EC6">
        <w:rPr>
          <w:sz w:val="28"/>
          <w:szCs w:val="28"/>
        </w:rPr>
        <w:t>● указать лицу, замещающему государственную должность, или</w:t>
      </w:r>
      <w:r w:rsidRPr="006E0EC6">
        <w:rPr>
          <w:i/>
          <w:sz w:val="28"/>
          <w:szCs w:val="28"/>
        </w:rPr>
        <w:t xml:space="preserve"> </w:t>
      </w:r>
      <w:r w:rsidRPr="006E0EC6">
        <w:rPr>
          <w:sz w:val="28"/>
          <w:szCs w:val="28"/>
        </w:rPr>
        <w:t>гражданскому служащему, что факт получения подарков влечет конфликт интересов;</w:t>
      </w:r>
    </w:p>
    <w:p w:rsidR="00F34CFA" w:rsidRPr="006E0EC6" w:rsidRDefault="00F34CFA" w:rsidP="00F34CFA">
      <w:pPr>
        <w:ind w:firstLine="709"/>
        <w:jc w:val="both"/>
        <w:rPr>
          <w:sz w:val="28"/>
          <w:szCs w:val="28"/>
        </w:rPr>
      </w:pPr>
      <w:r w:rsidRPr="006E0EC6">
        <w:rPr>
          <w:sz w:val="28"/>
          <w:szCs w:val="28"/>
        </w:rPr>
        <w:t>● предложить вернуть соответствующий подарок или компенсировать его стоимость;</w:t>
      </w:r>
    </w:p>
    <w:p w:rsidR="00F34CFA" w:rsidRPr="006E0EC6" w:rsidRDefault="00F34CFA" w:rsidP="00F34CFA">
      <w:pPr>
        <w:ind w:firstLine="709"/>
        <w:jc w:val="both"/>
        <w:rPr>
          <w:sz w:val="28"/>
          <w:szCs w:val="28"/>
        </w:rPr>
      </w:pPr>
      <w:r w:rsidRPr="006E0EC6">
        <w:rPr>
          <w:sz w:val="28"/>
          <w:szCs w:val="28"/>
        </w:rPr>
        <w:t>● до принятия лицом, замещающим государственную должность, или</w:t>
      </w:r>
      <w:r w:rsidRPr="006E0EC6">
        <w:rPr>
          <w:i/>
          <w:sz w:val="28"/>
          <w:szCs w:val="28"/>
        </w:rPr>
        <w:t xml:space="preserve"> </w:t>
      </w:r>
      <w:r w:rsidRPr="006E0EC6">
        <w:rPr>
          <w:sz w:val="28"/>
          <w:szCs w:val="28"/>
        </w:rPr>
        <w:t xml:space="preserve">гражданским служащим мер по урегулированию конфликта интересов отстранить указанных лиц от исполнения должностных (служебных) обязанностей в отношении физических лиц и организаций, от которых был </w:t>
      </w:r>
      <w:r w:rsidRPr="006E0EC6">
        <w:rPr>
          <w:sz w:val="28"/>
          <w:szCs w:val="28"/>
        </w:rPr>
        <w:lastRenderedPageBreak/>
        <w:t>получен подарок.</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proofErr w:type="gramStart"/>
      <w:r w:rsidRPr="006E0EC6">
        <w:rPr>
          <w:sz w:val="28"/>
          <w:szCs w:val="28"/>
        </w:rPr>
        <w:t>Установлен запрет лицам, замещающим государственную должность, или</w:t>
      </w:r>
      <w:r w:rsidRPr="006E0EC6">
        <w:rPr>
          <w:i/>
          <w:sz w:val="28"/>
          <w:szCs w:val="28"/>
        </w:rPr>
        <w:t xml:space="preserve"> </w:t>
      </w:r>
      <w:r w:rsidRPr="006E0EC6">
        <w:rPr>
          <w:sz w:val="28"/>
          <w:szCs w:val="28"/>
        </w:rPr>
        <w:t>гражданским служащим получать в связи с исполнением должностных обязанностей вознаграждения от физических и юридических лиц (п. 3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w:t>
      </w:r>
      <w:proofErr w:type="gramEnd"/>
      <w:r w:rsidRPr="006E0EC6">
        <w:rPr>
          <w:sz w:val="28"/>
          <w:szCs w:val="28"/>
        </w:rPr>
        <w:t xml:space="preserve">) и </w:t>
      </w:r>
      <w:proofErr w:type="gramStart"/>
      <w:r w:rsidRPr="006E0EC6">
        <w:rPr>
          <w:sz w:val="28"/>
          <w:szCs w:val="28"/>
        </w:rPr>
        <w:t>зачислении</w:t>
      </w:r>
      <w:proofErr w:type="gramEnd"/>
      <w:r w:rsidRPr="006E0EC6">
        <w:rPr>
          <w:sz w:val="28"/>
          <w:szCs w:val="28"/>
        </w:rPr>
        <w:t xml:space="preserve"> средств, вырученных от его реализации (утвержденного постановлением Губернатора области от 2.04.2014 года № 29)).</w:t>
      </w:r>
    </w:p>
    <w:p w:rsidR="00F34CFA" w:rsidRPr="006E0EC6" w:rsidRDefault="00F34CFA" w:rsidP="00F34CFA">
      <w:pPr>
        <w:ind w:firstLine="709"/>
        <w:jc w:val="both"/>
        <w:rPr>
          <w:sz w:val="28"/>
          <w:szCs w:val="28"/>
        </w:rPr>
      </w:pPr>
      <w:r w:rsidRPr="006E0EC6">
        <w:rPr>
          <w:sz w:val="28"/>
          <w:szCs w:val="28"/>
        </w:rPr>
        <w:t>Вместе с тем, проверяемая организация или ее представители могут попытаться подарить лицу, замещающему государственную должность, или</w:t>
      </w:r>
      <w:r w:rsidRPr="006E0EC6">
        <w:rPr>
          <w:i/>
          <w:sz w:val="28"/>
          <w:szCs w:val="28"/>
        </w:rPr>
        <w:t xml:space="preserve"> </w:t>
      </w:r>
      <w:r w:rsidRPr="006E0EC6">
        <w:rPr>
          <w:sz w:val="28"/>
          <w:szCs w:val="28"/>
        </w:rPr>
        <w:t>гражданскому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лицо, замещающее государственную должность, или</w:t>
      </w:r>
      <w:r w:rsidRPr="006E0EC6">
        <w:rPr>
          <w:i/>
          <w:sz w:val="28"/>
          <w:szCs w:val="28"/>
        </w:rPr>
        <w:t xml:space="preserve"> </w:t>
      </w:r>
      <w:r w:rsidRPr="006E0EC6">
        <w:rPr>
          <w:sz w:val="28"/>
          <w:szCs w:val="28"/>
        </w:rPr>
        <w:t xml:space="preserve">гражданского служащего в ситуацию конфликта интересов. Полученная выгода может негативно повлиять на исполнение ими должностных обязанностей и объективность принимаемых решений. Кроме того, такие действия могут вызвать у граждан обоснованные сомнения </w:t>
      </w:r>
      <w:r w:rsidRPr="006E0EC6">
        <w:rPr>
          <w:sz w:val="28"/>
          <w:szCs w:val="28"/>
        </w:rPr>
        <w:br/>
        <w:t>в беспристрастности указанных лиц и, тем самым, могут нанести ущерб репутации государственного органа и государственной службе в целом.</w:t>
      </w:r>
    </w:p>
    <w:p w:rsidR="00F34CFA" w:rsidRPr="006E0EC6" w:rsidRDefault="00F34CFA" w:rsidP="00F34CFA">
      <w:pPr>
        <w:ind w:firstLine="709"/>
        <w:jc w:val="both"/>
        <w:rPr>
          <w:sz w:val="28"/>
          <w:szCs w:val="28"/>
        </w:rPr>
      </w:pPr>
      <w:r w:rsidRPr="006E0EC6">
        <w:rPr>
          <w:sz w:val="28"/>
          <w:szCs w:val="28"/>
        </w:rPr>
        <w:t>То же самое относится и к подаркам, получаемым от заинтересованной организации родственниками названных лиц. Действующее законодательство не устанавливает никаких ограничений на получение подарков и иных благ родственниками лиц, замещающих государственную должность, или</w:t>
      </w:r>
      <w:r w:rsidRPr="006E0EC6">
        <w:rPr>
          <w:i/>
          <w:sz w:val="28"/>
          <w:szCs w:val="28"/>
        </w:rPr>
        <w:t xml:space="preserve"> </w:t>
      </w:r>
      <w:r w:rsidRPr="006E0EC6">
        <w:rPr>
          <w:sz w:val="28"/>
          <w:szCs w:val="28"/>
        </w:rPr>
        <w:t>гражданских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этих лиц.</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4.2.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представителя нанимателя в письменной форме о наличии личной заинтересованности.</w:t>
      </w:r>
    </w:p>
    <w:p w:rsidR="00F34CFA" w:rsidRPr="006E0EC6" w:rsidRDefault="00F34CFA" w:rsidP="00F34CFA">
      <w:pPr>
        <w:ind w:firstLine="709"/>
        <w:jc w:val="both"/>
        <w:rPr>
          <w:sz w:val="28"/>
          <w:szCs w:val="28"/>
        </w:rPr>
      </w:pPr>
      <w:r w:rsidRPr="006E0EC6">
        <w:rPr>
          <w:sz w:val="28"/>
          <w:szCs w:val="28"/>
        </w:rPr>
        <w:t xml:space="preserve">Представителю нанимателя следует оценить, действительно ли отношения гражданского служащего с указанными физическими лицами и организациями </w:t>
      </w:r>
      <w:r w:rsidRPr="006E0EC6">
        <w:rPr>
          <w:sz w:val="28"/>
          <w:szCs w:val="28"/>
        </w:rPr>
        <w:lastRenderedPageBreak/>
        <w:t>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гражданского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4.3. Описание ситуации</w:t>
      </w:r>
    </w:p>
    <w:p w:rsidR="00F34CFA" w:rsidRPr="006E0EC6" w:rsidRDefault="00F34CFA" w:rsidP="00F34CFA">
      <w:pPr>
        <w:ind w:firstLine="709"/>
        <w:jc w:val="both"/>
        <w:rPr>
          <w:b/>
          <w:i/>
          <w:sz w:val="28"/>
          <w:szCs w:val="28"/>
        </w:rPr>
      </w:pPr>
      <w:r w:rsidRPr="006E0EC6">
        <w:rPr>
          <w:b/>
          <w:i/>
          <w:sz w:val="28"/>
          <w:szCs w:val="28"/>
        </w:rPr>
        <w:t>Лицо, замещающее государственную должность, или гражданский служащий получает подарки от своего непосредственного подчиненного.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pStyle w:val="ConsPlusNormal"/>
        <w:ind w:firstLine="709"/>
        <w:jc w:val="both"/>
        <w:rPr>
          <w:rFonts w:ascii="Times New Roman" w:hAnsi="Times New Roman" w:cs="Times New Roman"/>
          <w:bCs/>
          <w:sz w:val="28"/>
          <w:szCs w:val="28"/>
        </w:rPr>
      </w:pPr>
      <w:proofErr w:type="gramStart"/>
      <w:r w:rsidRPr="006E0EC6">
        <w:rPr>
          <w:rFonts w:ascii="Times New Roman" w:hAnsi="Times New Roman" w:cs="Times New Roman"/>
          <w:bCs/>
          <w:sz w:val="28"/>
          <w:szCs w:val="28"/>
        </w:rPr>
        <w:t>Лица, замещающие государственные должности области, государственные гражданские служащие области,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F34CFA" w:rsidRPr="006E0EC6" w:rsidRDefault="00F34CFA" w:rsidP="00F34CFA">
      <w:pPr>
        <w:ind w:firstLine="709"/>
        <w:jc w:val="both"/>
        <w:rPr>
          <w:sz w:val="28"/>
          <w:szCs w:val="28"/>
        </w:rPr>
      </w:pPr>
      <w:proofErr w:type="gramStart"/>
      <w:r w:rsidRPr="006E0EC6">
        <w:rPr>
          <w:sz w:val="28"/>
          <w:szCs w:val="28"/>
        </w:rPr>
        <w:t>Представителю нанимателя, которому стало известно о получении лицом, замещающим государственную должность, или</w:t>
      </w:r>
      <w:r w:rsidRPr="006E0EC6">
        <w:rPr>
          <w:i/>
          <w:sz w:val="28"/>
          <w:szCs w:val="28"/>
        </w:rPr>
        <w:t xml:space="preserve"> </w:t>
      </w:r>
      <w:r w:rsidRPr="006E0EC6">
        <w:rPr>
          <w:sz w:val="28"/>
          <w:szCs w:val="28"/>
        </w:rPr>
        <w:t>гражданским служащим подарков от непосредственных подчиненных, следует указать этим лицам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лицу, замещающему государственную должность, или</w:t>
      </w:r>
      <w:r w:rsidRPr="006E0EC6">
        <w:rPr>
          <w:i/>
          <w:sz w:val="28"/>
          <w:szCs w:val="28"/>
        </w:rPr>
        <w:t xml:space="preserve"> </w:t>
      </w:r>
      <w:r w:rsidRPr="006E0EC6">
        <w:rPr>
          <w:sz w:val="28"/>
          <w:szCs w:val="28"/>
        </w:rPr>
        <w:t>гражданскому служащему вернуть полученный подарок</w:t>
      </w:r>
      <w:proofErr w:type="gramEnd"/>
      <w:r w:rsidRPr="006E0EC6">
        <w:rPr>
          <w:sz w:val="28"/>
          <w:szCs w:val="28"/>
        </w:rPr>
        <w:t xml:space="preserve"> дарителю в целях предотвращения конфликта интересов.</w:t>
      </w:r>
    </w:p>
    <w:p w:rsidR="00F34CFA" w:rsidRPr="006E0EC6" w:rsidRDefault="00F34CFA" w:rsidP="00F34CFA">
      <w:pPr>
        <w:ind w:firstLine="709"/>
        <w:jc w:val="both"/>
        <w:rPr>
          <w:sz w:val="28"/>
          <w:szCs w:val="28"/>
        </w:rPr>
      </w:pPr>
    </w:p>
    <w:p w:rsidR="00F34CFA" w:rsidRPr="006E0EC6" w:rsidRDefault="00F34CFA" w:rsidP="00F34CFA">
      <w:pPr>
        <w:jc w:val="center"/>
        <w:outlineLvl w:val="1"/>
        <w:rPr>
          <w:b/>
          <w:sz w:val="28"/>
          <w:szCs w:val="28"/>
          <w:u w:val="single"/>
        </w:rPr>
      </w:pPr>
      <w:r w:rsidRPr="006E0EC6">
        <w:rPr>
          <w:b/>
          <w:sz w:val="28"/>
          <w:szCs w:val="28"/>
          <w:u w:val="single"/>
        </w:rPr>
        <w:t xml:space="preserve">5. Конфликт интересов, связанный с </w:t>
      </w:r>
      <w:proofErr w:type="gramStart"/>
      <w:r w:rsidRPr="006E0EC6">
        <w:rPr>
          <w:b/>
          <w:sz w:val="28"/>
          <w:szCs w:val="28"/>
          <w:u w:val="single"/>
        </w:rPr>
        <w:t>имущественными</w:t>
      </w:r>
      <w:proofErr w:type="gramEnd"/>
      <w:r w:rsidRPr="006E0EC6">
        <w:rPr>
          <w:b/>
          <w:sz w:val="28"/>
          <w:szCs w:val="28"/>
          <w:u w:val="single"/>
        </w:rPr>
        <w:t xml:space="preserve">   </w:t>
      </w:r>
    </w:p>
    <w:p w:rsidR="00F34CFA" w:rsidRPr="006E0EC6" w:rsidRDefault="00F34CFA" w:rsidP="00F34CFA">
      <w:pPr>
        <w:jc w:val="center"/>
        <w:outlineLvl w:val="1"/>
        <w:rPr>
          <w:b/>
          <w:sz w:val="28"/>
          <w:szCs w:val="28"/>
          <w:u w:val="single"/>
        </w:rPr>
      </w:pPr>
      <w:r w:rsidRPr="006E0EC6">
        <w:rPr>
          <w:b/>
          <w:sz w:val="28"/>
          <w:szCs w:val="28"/>
          <w:u w:val="single"/>
        </w:rPr>
        <w:t>обязательствами и судебными разбирательствами</w:t>
      </w:r>
    </w:p>
    <w:p w:rsidR="00F34CFA" w:rsidRPr="006E0EC6" w:rsidRDefault="00F34CFA" w:rsidP="00F34CFA">
      <w:pPr>
        <w:ind w:firstLine="709"/>
        <w:jc w:val="both"/>
        <w:outlineLvl w:val="2"/>
        <w:rPr>
          <w:sz w:val="28"/>
          <w:szCs w:val="28"/>
        </w:rPr>
      </w:pPr>
    </w:p>
    <w:p w:rsidR="00F34CFA" w:rsidRPr="006E0EC6" w:rsidRDefault="00F34CFA" w:rsidP="00F34CFA">
      <w:pPr>
        <w:ind w:firstLine="709"/>
        <w:jc w:val="both"/>
        <w:outlineLvl w:val="2"/>
        <w:rPr>
          <w:b/>
          <w:sz w:val="28"/>
          <w:szCs w:val="28"/>
        </w:rPr>
      </w:pPr>
      <w:r w:rsidRPr="006E0EC6">
        <w:rPr>
          <w:b/>
          <w:sz w:val="28"/>
          <w:szCs w:val="28"/>
        </w:rPr>
        <w:t>5.1.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В этом случае гражданскому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гражданскому служащему следует уведомить представителя нанимателя о наличии личной заинтересованности в письменной форме.</w:t>
      </w:r>
    </w:p>
    <w:p w:rsidR="00F34CFA" w:rsidRPr="006E0EC6" w:rsidRDefault="00F34CFA" w:rsidP="00F34CFA">
      <w:pPr>
        <w:ind w:firstLine="709"/>
        <w:jc w:val="both"/>
        <w:rPr>
          <w:sz w:val="28"/>
          <w:szCs w:val="28"/>
        </w:rPr>
      </w:pPr>
      <w:r w:rsidRPr="006E0EC6">
        <w:rPr>
          <w:sz w:val="28"/>
          <w:szCs w:val="28"/>
        </w:rPr>
        <w:t xml:space="preserve">Представителю нанимателя </w:t>
      </w:r>
      <w:proofErr w:type="gramStart"/>
      <w:r w:rsidRPr="006E0EC6">
        <w:rPr>
          <w:sz w:val="28"/>
          <w:szCs w:val="28"/>
        </w:rPr>
        <w:t>рекомендуется</w:t>
      </w:r>
      <w:proofErr w:type="gramEnd"/>
      <w:r w:rsidRPr="006E0EC6">
        <w:rPr>
          <w:sz w:val="28"/>
          <w:szCs w:val="28"/>
        </w:rPr>
        <w:t xml:space="preserve"> по крайней мере до урегулирования имущественного обязательства отстранить гражданского служащего от исполнения должностных (служебных) обязанностей в отношении организации, перед которой сам гражданский служащий, его родственники или </w:t>
      </w:r>
      <w:r w:rsidRPr="006E0EC6">
        <w:rPr>
          <w:sz w:val="28"/>
          <w:szCs w:val="28"/>
        </w:rPr>
        <w:lastRenderedPageBreak/>
        <w:t>иные лица, с которыми связана личная заинтересованность гражданского служащего, имеют имущественные обязательства.</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5.2.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 xml:space="preserve">Гражданскому служащему следует уведомить представителя нанимателя о наличии личной заинтересованности </w:t>
      </w:r>
      <w:r w:rsidRPr="006E0EC6">
        <w:rPr>
          <w:sz w:val="28"/>
          <w:szCs w:val="28"/>
        </w:rPr>
        <w:br/>
        <w:t>в письменной форме.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гражданского служащего или иные лица,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5.3.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outlineLvl w:val="2"/>
        <w:rPr>
          <w:sz w:val="28"/>
          <w:szCs w:val="28"/>
        </w:rPr>
      </w:pPr>
      <w:r w:rsidRPr="006E0EC6">
        <w:rPr>
          <w:sz w:val="28"/>
          <w:szCs w:val="28"/>
        </w:rPr>
        <w:t>Гражданскому служащему следует уведомить представителя нанимателя в письменной форме о наличии личной заинтересованности.</w:t>
      </w:r>
    </w:p>
    <w:p w:rsidR="00F34CFA" w:rsidRPr="006E0EC6" w:rsidRDefault="00F34CFA" w:rsidP="00F34CFA">
      <w:pPr>
        <w:ind w:firstLine="709"/>
        <w:jc w:val="both"/>
        <w:rPr>
          <w:sz w:val="28"/>
          <w:szCs w:val="28"/>
        </w:rPr>
      </w:pPr>
      <w:r w:rsidRPr="006E0EC6">
        <w:rPr>
          <w:sz w:val="28"/>
          <w:szCs w:val="28"/>
        </w:rPr>
        <w:t xml:space="preserve">Представителю нанимателя </w:t>
      </w:r>
      <w:proofErr w:type="gramStart"/>
      <w:r w:rsidRPr="006E0EC6">
        <w:rPr>
          <w:sz w:val="28"/>
          <w:szCs w:val="28"/>
        </w:rPr>
        <w:t>рекомендуется</w:t>
      </w:r>
      <w:proofErr w:type="gramEnd"/>
      <w:r w:rsidRPr="006E0EC6">
        <w:rPr>
          <w:sz w:val="28"/>
          <w:szCs w:val="28"/>
        </w:rPr>
        <w:t xml:space="preserve"> по крайней мере до урегулирования имущественного обязательства отстранить гражданского служащего от исполнения должностных (служебных) обязанностей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5.4.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участвуют в деле, рассматриваемом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представителя нанимателя в письменной форме о наличии личной заинтересованности.</w:t>
      </w:r>
    </w:p>
    <w:p w:rsidR="00F34CFA" w:rsidRPr="006E0EC6" w:rsidRDefault="00F34CFA" w:rsidP="00F34CFA">
      <w:pPr>
        <w:ind w:firstLine="709"/>
        <w:jc w:val="both"/>
        <w:rPr>
          <w:sz w:val="28"/>
          <w:szCs w:val="28"/>
        </w:rPr>
      </w:pPr>
      <w:r w:rsidRPr="006E0EC6">
        <w:rPr>
          <w:sz w:val="28"/>
          <w:szCs w:val="28"/>
        </w:rPr>
        <w:t xml:space="preserve">Представителю нанимателя рекомендуется отстранить гражданского служащего от исполнения должностных (служебных) обязанностей в отношении физических лиц и организаций, которые находятся в стадии судебного </w:t>
      </w:r>
      <w:r w:rsidRPr="006E0EC6">
        <w:rPr>
          <w:sz w:val="28"/>
          <w:szCs w:val="28"/>
        </w:rPr>
        <w:lastRenderedPageBreak/>
        <w:t>разбирательства с гражданским служащим, его родственниками или иными лицами,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 xml:space="preserve">6. Конфликт интересов, связанный с взаимодействием </w:t>
      </w:r>
    </w:p>
    <w:p w:rsidR="00F34CFA" w:rsidRPr="006E0EC6" w:rsidRDefault="00F34CFA" w:rsidP="00F34CFA">
      <w:pPr>
        <w:ind w:firstLine="709"/>
        <w:jc w:val="center"/>
        <w:outlineLvl w:val="1"/>
        <w:rPr>
          <w:b/>
          <w:sz w:val="28"/>
          <w:szCs w:val="28"/>
          <w:u w:val="single"/>
        </w:rPr>
      </w:pPr>
      <w:r w:rsidRPr="006E0EC6">
        <w:rPr>
          <w:b/>
          <w:sz w:val="28"/>
          <w:szCs w:val="28"/>
          <w:u w:val="single"/>
        </w:rPr>
        <w:t xml:space="preserve">с бывшим работодателем и трудоустройством после увольнения </w:t>
      </w:r>
    </w:p>
    <w:p w:rsidR="00F34CFA" w:rsidRPr="006E0EC6" w:rsidRDefault="00F34CFA" w:rsidP="00F34CFA">
      <w:pPr>
        <w:ind w:firstLine="709"/>
        <w:jc w:val="center"/>
        <w:outlineLvl w:val="1"/>
        <w:rPr>
          <w:b/>
          <w:sz w:val="28"/>
          <w:szCs w:val="28"/>
          <w:u w:val="single"/>
        </w:rPr>
      </w:pPr>
      <w:r w:rsidRPr="006E0EC6">
        <w:rPr>
          <w:b/>
          <w:sz w:val="28"/>
          <w:szCs w:val="28"/>
          <w:u w:val="single"/>
        </w:rPr>
        <w:t>с государственной гражданской службы</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6.1.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гражданскую службу.</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tabs>
          <w:tab w:val="left" w:pos="709"/>
        </w:tabs>
        <w:ind w:firstLine="709"/>
        <w:jc w:val="both"/>
        <w:rPr>
          <w:sz w:val="28"/>
          <w:szCs w:val="28"/>
        </w:rPr>
      </w:pPr>
      <w:r w:rsidRPr="006E0EC6">
        <w:rPr>
          <w:sz w:val="28"/>
          <w:szCs w:val="28"/>
        </w:rPr>
        <w:t xml:space="preserve">Гражданскому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w:t>
      </w:r>
      <w:r w:rsidRPr="006E0EC6">
        <w:rPr>
          <w:sz w:val="28"/>
          <w:szCs w:val="28"/>
        </w:rPr>
        <w:br/>
        <w:t>на государственную гражданскую службу, рекомендуется уведомить представителя нанимателя в письменной форме о факте предыдущей работы в данной организации и о возможности возникновения конфликтной ситуации.</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оценить, могут ли взаимоотношения гражданского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бывшего работодателя.</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Гражданский служащий, поступивший на государственную гражданскую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гражданский служащий по тем или иным причинам испытывает неприязнь к бывшему работодателю.</w:t>
      </w:r>
    </w:p>
    <w:p w:rsidR="00F34CFA" w:rsidRPr="006E0EC6" w:rsidRDefault="00F34CFA" w:rsidP="00F34CFA">
      <w:pPr>
        <w:ind w:firstLine="709"/>
        <w:jc w:val="both"/>
        <w:rPr>
          <w:sz w:val="28"/>
          <w:szCs w:val="28"/>
        </w:rPr>
      </w:pPr>
      <w:r w:rsidRPr="006E0EC6">
        <w:rPr>
          <w:sz w:val="28"/>
          <w:szCs w:val="28"/>
        </w:rPr>
        <w:t>И дружеское, и враждебное отношение к проверяемой организации могут воспрепятствовать объективному исполнению гражданским служащим его должностных обязанностей.</w:t>
      </w:r>
    </w:p>
    <w:p w:rsidR="00F34CFA" w:rsidRPr="006E0EC6" w:rsidRDefault="00F34CFA" w:rsidP="00F34CFA">
      <w:pPr>
        <w:ind w:firstLine="709"/>
        <w:jc w:val="both"/>
        <w:rPr>
          <w:sz w:val="28"/>
          <w:szCs w:val="28"/>
        </w:rPr>
      </w:pPr>
      <w:r w:rsidRPr="006E0EC6">
        <w:rPr>
          <w:sz w:val="28"/>
          <w:szCs w:val="28"/>
        </w:rPr>
        <w:t xml:space="preserve">При этом необходимо отметить, что наличие симпатии или антипатии </w:t>
      </w:r>
      <w:r w:rsidRPr="006E0EC6">
        <w:rPr>
          <w:sz w:val="28"/>
          <w:szCs w:val="28"/>
        </w:rPr>
        <w:br/>
        <w:t xml:space="preserve">к бывшему работодателю в соответствии с действующим законодательством </w:t>
      </w:r>
      <w:r w:rsidRPr="006E0EC6">
        <w:rPr>
          <w:sz w:val="28"/>
          <w:szCs w:val="28"/>
        </w:rPr>
        <w:br/>
        <w:t>не может считаться личной заинтересованностью, т.к. не влечет возможности получения доходов для гражданского служащего, членов его семьи или организаций, с которыми гражданский служащий связан финансовыми или иными обязательствами.</w:t>
      </w:r>
    </w:p>
    <w:p w:rsidR="00F34CFA" w:rsidRPr="006E0EC6" w:rsidRDefault="00F34CFA" w:rsidP="00F34CFA">
      <w:pPr>
        <w:ind w:firstLine="709"/>
        <w:jc w:val="both"/>
        <w:rPr>
          <w:sz w:val="28"/>
          <w:szCs w:val="28"/>
        </w:rPr>
      </w:pPr>
      <w:r w:rsidRPr="006E0EC6">
        <w:rPr>
          <w:sz w:val="28"/>
          <w:szCs w:val="28"/>
        </w:rPr>
        <w:t xml:space="preserve">Тем не менее, следует учитывать, что в соответствии с </w:t>
      </w:r>
      <w:hyperlink r:id="rId23" w:history="1">
        <w:r w:rsidRPr="006E0EC6">
          <w:rPr>
            <w:sz w:val="28"/>
            <w:szCs w:val="28"/>
          </w:rPr>
          <w:t>пунктом 5 части 1 статьи 18</w:t>
        </w:r>
      </w:hyperlink>
      <w:r w:rsidRPr="006E0EC6">
        <w:rPr>
          <w:sz w:val="28"/>
          <w:szCs w:val="28"/>
        </w:rPr>
        <w:t xml:space="preserve"> Федерального закона № 79-ФЗ гражданский служащий обязан </w:t>
      </w:r>
      <w:r w:rsidRPr="006E0EC6">
        <w:rPr>
          <w:sz w:val="28"/>
          <w:szCs w:val="28"/>
        </w:rPr>
        <w:br/>
        <w:t xml:space="preserve">не совершать действия, связанные с влиянием каких-либо личных, </w:t>
      </w:r>
      <w:r w:rsidRPr="006E0EC6">
        <w:rPr>
          <w:sz w:val="28"/>
          <w:szCs w:val="28"/>
        </w:rPr>
        <w:lastRenderedPageBreak/>
        <w:t>имущественных (финансовых) и иных интересов, препятствующих добросовестному исполнению должностных обязанностей.</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6.2.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ведет переговоры о трудоустройстве после увольнения с государственной гражданской службы на работу в организацию, в отношении которой он осуществляет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гражданскому служащему рекомендуется отказаться от их обсуждения до момента увольнения с государственной гражданской службы.</w:t>
      </w:r>
    </w:p>
    <w:p w:rsidR="00F34CFA" w:rsidRPr="006E0EC6" w:rsidRDefault="00F34CFA" w:rsidP="00F34CFA">
      <w:pPr>
        <w:ind w:firstLine="709"/>
        <w:jc w:val="both"/>
        <w:rPr>
          <w:sz w:val="28"/>
          <w:szCs w:val="28"/>
        </w:rPr>
      </w:pPr>
      <w:r w:rsidRPr="006E0EC6">
        <w:rPr>
          <w:sz w:val="28"/>
          <w:szCs w:val="28"/>
        </w:rPr>
        <w:t>В случае если указанные переговоры о последующем трудоустройстве начались, 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гражданской службы.</w:t>
      </w:r>
    </w:p>
    <w:p w:rsidR="00F34CFA" w:rsidRPr="006E0EC6" w:rsidRDefault="00F34CFA" w:rsidP="00F34CFA">
      <w:pPr>
        <w:ind w:firstLine="709"/>
        <w:jc w:val="both"/>
        <w:rPr>
          <w:sz w:val="28"/>
          <w:szCs w:val="28"/>
        </w:rPr>
      </w:pPr>
      <w:r w:rsidRPr="006E0EC6">
        <w:rPr>
          <w:sz w:val="28"/>
          <w:szCs w:val="28"/>
        </w:rPr>
        <w:t>С трудоустройством бывших гражданских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F34CFA" w:rsidRPr="006E0EC6" w:rsidRDefault="00F34CFA" w:rsidP="00F34CFA">
      <w:pPr>
        <w:ind w:firstLine="709"/>
        <w:jc w:val="both"/>
        <w:rPr>
          <w:sz w:val="28"/>
          <w:szCs w:val="28"/>
        </w:rPr>
      </w:pPr>
      <w:r w:rsidRPr="006E0EC6">
        <w:rPr>
          <w:sz w:val="28"/>
          <w:szCs w:val="28"/>
        </w:rPr>
        <w:t>● бывший гражданский служащий поступает на работу в частную организацию, регулярно взаимодействующую с государственным органом, в котором гражданский служащий ранее замещал должность;</w:t>
      </w:r>
    </w:p>
    <w:p w:rsidR="00F34CFA" w:rsidRPr="006E0EC6" w:rsidRDefault="00F34CFA" w:rsidP="00F34CFA">
      <w:pPr>
        <w:ind w:firstLine="709"/>
        <w:jc w:val="both"/>
        <w:rPr>
          <w:sz w:val="28"/>
          <w:szCs w:val="28"/>
        </w:rPr>
      </w:pPr>
      <w:r w:rsidRPr="006E0EC6">
        <w:rPr>
          <w:sz w:val="28"/>
          <w:szCs w:val="28"/>
        </w:rPr>
        <w:t xml:space="preserve">● бывший гражданский служащий создает собственную организацию, существенной частью </w:t>
      </w:r>
      <w:proofErr w:type="gramStart"/>
      <w:r w:rsidRPr="006E0EC6">
        <w:rPr>
          <w:sz w:val="28"/>
          <w:szCs w:val="28"/>
        </w:rPr>
        <w:t>деятельности</w:t>
      </w:r>
      <w:proofErr w:type="gramEnd"/>
      <w:r w:rsidRPr="006E0EC6">
        <w:rPr>
          <w:sz w:val="28"/>
          <w:szCs w:val="28"/>
        </w:rPr>
        <w:t xml:space="preserve"> которой является взаимодействие с государственным органом, в котором гражданский служащий ранее замещал должность;</w:t>
      </w:r>
    </w:p>
    <w:p w:rsidR="00F34CFA" w:rsidRPr="006E0EC6" w:rsidRDefault="00F34CFA" w:rsidP="00F34CFA">
      <w:pPr>
        <w:ind w:firstLine="709"/>
        <w:jc w:val="both"/>
        <w:rPr>
          <w:sz w:val="28"/>
          <w:szCs w:val="28"/>
        </w:rPr>
      </w:pPr>
      <w:r w:rsidRPr="006E0EC6">
        <w:rPr>
          <w:sz w:val="28"/>
          <w:szCs w:val="28"/>
        </w:rPr>
        <w:t>● гражданский служащий продвигает определенные проекты с тем, чтобы после увольнения с государственной гражданской службы заниматься их реализацией.</w:t>
      </w:r>
    </w:p>
    <w:p w:rsidR="00F34CFA" w:rsidRPr="006E0EC6" w:rsidRDefault="00F34CFA" w:rsidP="00F34CFA">
      <w:pPr>
        <w:ind w:firstLine="709"/>
        <w:jc w:val="both"/>
        <w:rPr>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7. Ситуации, связанные с явным нарушением гражданским служащим установленных запретов</w:t>
      </w:r>
    </w:p>
    <w:p w:rsidR="00F34CFA" w:rsidRPr="006E0EC6" w:rsidRDefault="00F34CFA" w:rsidP="00F34CFA">
      <w:pPr>
        <w:ind w:firstLine="709"/>
        <w:jc w:val="both"/>
        <w:rPr>
          <w:b/>
          <w:sz w:val="28"/>
          <w:szCs w:val="28"/>
          <w:u w:val="single"/>
        </w:rPr>
      </w:pPr>
    </w:p>
    <w:p w:rsidR="00F34CFA" w:rsidRPr="006E0EC6" w:rsidRDefault="00F34CFA" w:rsidP="00F34CFA">
      <w:pPr>
        <w:ind w:firstLine="709"/>
        <w:jc w:val="both"/>
        <w:outlineLvl w:val="2"/>
        <w:rPr>
          <w:b/>
          <w:sz w:val="28"/>
          <w:szCs w:val="28"/>
        </w:rPr>
      </w:pPr>
      <w:r w:rsidRPr="006E0EC6">
        <w:rPr>
          <w:b/>
          <w:sz w:val="28"/>
          <w:szCs w:val="28"/>
        </w:rPr>
        <w:t>7.1.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F34CFA" w:rsidRPr="006E0EC6" w:rsidRDefault="00F34CFA" w:rsidP="00F34CFA">
      <w:pPr>
        <w:ind w:firstLine="709"/>
        <w:jc w:val="both"/>
        <w:outlineLvl w:val="2"/>
        <w:rPr>
          <w:b/>
          <w:sz w:val="28"/>
          <w:szCs w:val="28"/>
        </w:rPr>
      </w:pPr>
      <w:r w:rsidRPr="006E0EC6">
        <w:rPr>
          <w:b/>
          <w:sz w:val="28"/>
          <w:szCs w:val="28"/>
        </w:rPr>
        <w:lastRenderedPageBreak/>
        <w:t>Меры предотвращения и урегулирования</w:t>
      </w:r>
    </w:p>
    <w:p w:rsidR="00F34CFA" w:rsidRPr="006E0EC6" w:rsidRDefault="00F34CFA" w:rsidP="00F34CFA">
      <w:pPr>
        <w:ind w:firstLine="709"/>
        <w:jc w:val="both"/>
        <w:rPr>
          <w:sz w:val="28"/>
          <w:szCs w:val="28"/>
        </w:rPr>
      </w:pPr>
      <w:proofErr w:type="gramStart"/>
      <w:r w:rsidRPr="006E0EC6">
        <w:rPr>
          <w:sz w:val="28"/>
          <w:szCs w:val="28"/>
        </w:rPr>
        <w:t xml:space="preserve">В соответствии с </w:t>
      </w:r>
      <w:hyperlink r:id="rId24" w:history="1">
        <w:r w:rsidRPr="006E0EC6">
          <w:rPr>
            <w:sz w:val="28"/>
            <w:szCs w:val="28"/>
          </w:rPr>
          <w:t>пунктом 11 части 1 статьи 17</w:t>
        </w:r>
      </w:hyperlink>
      <w:r w:rsidRPr="006E0EC6">
        <w:rPr>
          <w:sz w:val="28"/>
          <w:szCs w:val="28"/>
        </w:rPr>
        <w:t xml:space="preserve">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F34CFA" w:rsidRPr="006E0EC6" w:rsidRDefault="00F34CFA" w:rsidP="00F34CFA">
      <w:pPr>
        <w:ind w:firstLine="709"/>
        <w:jc w:val="both"/>
        <w:rPr>
          <w:sz w:val="28"/>
          <w:szCs w:val="28"/>
        </w:rPr>
      </w:pPr>
      <w:r w:rsidRPr="006E0EC6">
        <w:rPr>
          <w:sz w:val="28"/>
          <w:szCs w:val="28"/>
        </w:rPr>
        <w:t xml:space="preserve">Представителю нанимателя при принятии решения о предоставлении или </w:t>
      </w:r>
      <w:proofErr w:type="spellStart"/>
      <w:r w:rsidRPr="006E0EC6">
        <w:rPr>
          <w:sz w:val="28"/>
          <w:szCs w:val="28"/>
        </w:rPr>
        <w:t>непредоставлении</w:t>
      </w:r>
      <w:proofErr w:type="spellEnd"/>
      <w:r w:rsidRPr="006E0EC6">
        <w:rPr>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7.2.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в ходе проведения контрольно-надзорных мероприятий обнаруживает нарушения законодательства. Гражданский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 xml:space="preserve">Данная ситуация в целом аналогична ситуации, рассмотренной в </w:t>
      </w:r>
      <w:hyperlink w:anchor="Par92" w:history="1">
        <w:r w:rsidRPr="006E0EC6">
          <w:rPr>
            <w:sz w:val="28"/>
            <w:szCs w:val="28"/>
          </w:rPr>
          <w:t>пункте 2.2</w:t>
        </w:r>
      </w:hyperlink>
      <w:r w:rsidRPr="006E0EC6">
        <w:rPr>
          <w:sz w:val="28"/>
          <w:szCs w:val="28"/>
        </w:rPr>
        <w:t>. При этом «советы», предоставляемые гражданским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гражданский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гражданского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гражданского служащего или иными связанными с ним лицами и, следовательно, приводят к возникновению личной заинтересованности.</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7.3. Описание ситуации</w:t>
      </w:r>
    </w:p>
    <w:p w:rsidR="00F34CFA" w:rsidRPr="006E0EC6" w:rsidRDefault="00F34CFA" w:rsidP="00F34CFA">
      <w:pPr>
        <w:ind w:firstLine="709"/>
        <w:jc w:val="both"/>
        <w:rPr>
          <w:b/>
          <w:i/>
          <w:sz w:val="28"/>
          <w:szCs w:val="28"/>
        </w:rPr>
      </w:pPr>
      <w:r w:rsidRPr="006E0EC6">
        <w:rPr>
          <w:b/>
          <w:i/>
          <w:sz w:val="28"/>
          <w:szCs w:val="28"/>
        </w:rPr>
        <w:t xml:space="preserve">Гражданский служащий выполняет иную оплачиваемую работу в </w:t>
      </w:r>
      <w:r w:rsidRPr="006E0EC6">
        <w:rPr>
          <w:b/>
          <w:i/>
          <w:sz w:val="28"/>
          <w:szCs w:val="28"/>
        </w:rPr>
        <w:lastRenderedPageBreak/>
        <w:t>организациях, финансируемых иностранными государствами.</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proofErr w:type="gramStart"/>
      <w:r w:rsidRPr="006E0EC6">
        <w:rPr>
          <w:sz w:val="28"/>
          <w:szCs w:val="28"/>
        </w:rPr>
        <w:t xml:space="preserve">В соответствии с </w:t>
      </w:r>
      <w:hyperlink r:id="rId25" w:history="1">
        <w:r w:rsidRPr="006E0EC6">
          <w:rPr>
            <w:sz w:val="28"/>
            <w:szCs w:val="28"/>
          </w:rPr>
          <w:t>пунктом 17 части 1 статьи 17</w:t>
        </w:r>
      </w:hyperlink>
      <w:r w:rsidRPr="006E0EC6">
        <w:rPr>
          <w:sz w:val="28"/>
          <w:szCs w:val="28"/>
        </w:rPr>
        <w:t xml:space="preserve">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roofErr w:type="gramEnd"/>
    </w:p>
    <w:p w:rsidR="00F34CFA" w:rsidRPr="006E0EC6" w:rsidRDefault="00F34CFA" w:rsidP="00F34CFA">
      <w:pPr>
        <w:ind w:firstLine="709"/>
        <w:jc w:val="both"/>
        <w:rPr>
          <w:sz w:val="28"/>
          <w:szCs w:val="28"/>
        </w:rPr>
      </w:pPr>
      <w:r w:rsidRPr="006E0EC6">
        <w:rPr>
          <w:sz w:val="28"/>
          <w:szCs w:val="28"/>
        </w:rPr>
        <w:t xml:space="preserve">Представителю нанимателя при принятии решения о предоставлении или </w:t>
      </w:r>
      <w:proofErr w:type="spellStart"/>
      <w:r w:rsidRPr="006E0EC6">
        <w:rPr>
          <w:sz w:val="28"/>
          <w:szCs w:val="28"/>
        </w:rPr>
        <w:t>непредоставлении</w:t>
      </w:r>
      <w:proofErr w:type="spellEnd"/>
      <w:r w:rsidRPr="006E0EC6">
        <w:rPr>
          <w:sz w:val="28"/>
          <w:szCs w:val="28"/>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F34CFA" w:rsidRPr="006E0EC6" w:rsidRDefault="00F34CFA" w:rsidP="00F34CFA">
      <w:pPr>
        <w:ind w:firstLine="709"/>
        <w:jc w:val="both"/>
        <w:outlineLvl w:val="2"/>
        <w:rPr>
          <w:b/>
          <w:sz w:val="28"/>
          <w:szCs w:val="28"/>
        </w:rPr>
      </w:pPr>
    </w:p>
    <w:p w:rsidR="00F34CFA" w:rsidRPr="006E0EC6" w:rsidRDefault="00F34CFA" w:rsidP="00F34CFA">
      <w:pPr>
        <w:ind w:firstLine="709"/>
        <w:jc w:val="both"/>
        <w:outlineLvl w:val="2"/>
        <w:rPr>
          <w:b/>
          <w:sz w:val="28"/>
          <w:szCs w:val="28"/>
        </w:rPr>
      </w:pPr>
      <w:r w:rsidRPr="006E0EC6">
        <w:rPr>
          <w:b/>
          <w:sz w:val="28"/>
          <w:szCs w:val="28"/>
        </w:rPr>
        <w:t>7.4.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6E0EC6">
        <w:rPr>
          <w:b/>
          <w:i/>
          <w:sz w:val="28"/>
          <w:szCs w:val="28"/>
        </w:rPr>
        <w:t>ств пр</w:t>
      </w:r>
      <w:proofErr w:type="gramEnd"/>
      <w:r w:rsidRPr="006E0EC6">
        <w:rPr>
          <w:b/>
          <w:i/>
          <w:sz w:val="28"/>
          <w:szCs w:val="28"/>
        </w:rPr>
        <w:t>и совершении коммерческих операций.</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 xml:space="preserve">Гражданскому служащему запрещается разглашать или использовать в целях, не связанных с государственной гражданской службой, сведения, отнесенные в соответствии с федеральным </w:t>
      </w:r>
      <w:hyperlink r:id="rId26" w:history="1">
        <w:proofErr w:type="gramStart"/>
        <w:r w:rsidRPr="006E0EC6">
          <w:rPr>
            <w:sz w:val="28"/>
            <w:szCs w:val="28"/>
          </w:rPr>
          <w:t>законо</w:t>
        </w:r>
      </w:hyperlink>
      <w:r w:rsidRPr="006E0EC6">
        <w:rPr>
          <w:sz w:val="28"/>
          <w:szCs w:val="28"/>
        </w:rPr>
        <w:t>дательством</w:t>
      </w:r>
      <w:proofErr w:type="gramEnd"/>
      <w:r w:rsidRPr="006E0EC6">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proofErr w:type="gramStart"/>
      <w:r w:rsidRPr="006E0EC6">
        <w:rPr>
          <w:sz w:val="28"/>
          <w:szCs w:val="28"/>
        </w:rPr>
        <w:t>распространяется</w:t>
      </w:r>
      <w:proofErr w:type="gramEnd"/>
      <w:r w:rsidRPr="006E0EC6">
        <w:rPr>
          <w:sz w:val="28"/>
          <w:szCs w:val="28"/>
        </w:rPr>
        <w:t xml:space="preserve"> в том числе и на использование </w:t>
      </w:r>
      <w:proofErr w:type="spellStart"/>
      <w:r w:rsidRPr="006E0EC6">
        <w:rPr>
          <w:sz w:val="28"/>
          <w:szCs w:val="28"/>
        </w:rPr>
        <w:t>неконфиденциальной</w:t>
      </w:r>
      <w:proofErr w:type="spellEnd"/>
      <w:r w:rsidRPr="006E0EC6">
        <w:rPr>
          <w:sz w:val="28"/>
          <w:szCs w:val="28"/>
        </w:rPr>
        <w:t xml:space="preserve"> информации, которая лишь временно недоступна широкой общественности.</w:t>
      </w:r>
    </w:p>
    <w:p w:rsidR="00F34CFA" w:rsidRPr="006E0EC6" w:rsidRDefault="00F34CFA" w:rsidP="00F34CFA">
      <w:pPr>
        <w:ind w:firstLine="709"/>
        <w:jc w:val="both"/>
        <w:rPr>
          <w:sz w:val="28"/>
          <w:szCs w:val="28"/>
        </w:rPr>
      </w:pPr>
      <w:r w:rsidRPr="006E0EC6">
        <w:rPr>
          <w:sz w:val="28"/>
          <w:szCs w:val="28"/>
        </w:rPr>
        <w:t>В связи с этим гражданскому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F34CFA" w:rsidRPr="006E0EC6" w:rsidRDefault="00F34CFA" w:rsidP="00F34CFA">
      <w:pPr>
        <w:ind w:firstLine="709"/>
        <w:jc w:val="both"/>
        <w:rPr>
          <w:sz w:val="28"/>
          <w:szCs w:val="28"/>
        </w:rPr>
      </w:pPr>
      <w:proofErr w:type="gramStart"/>
      <w:r w:rsidRPr="006E0EC6">
        <w:rPr>
          <w:sz w:val="28"/>
          <w:szCs w:val="28"/>
        </w:rPr>
        <w:t>Представителю нанимателя, которому стало известно о факте использования гражданским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гражданскому служащему мер дисциплинарной ответственности за нарушение запретов, связанных с государственной гражданской службой, учитывая характер совершенного гражданским служащим коррупционного правонарушения, его тяжесть, обстоятельства, при</w:t>
      </w:r>
      <w:proofErr w:type="gramEnd"/>
      <w:r w:rsidRPr="006E0EC6">
        <w:rPr>
          <w:sz w:val="28"/>
          <w:szCs w:val="28"/>
        </w:rPr>
        <w:t xml:space="preserve">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F34CFA" w:rsidRPr="006E0EC6" w:rsidRDefault="00F34CFA" w:rsidP="00F34CFA">
      <w:pPr>
        <w:ind w:firstLine="709"/>
        <w:jc w:val="both"/>
        <w:rPr>
          <w:sz w:val="28"/>
          <w:szCs w:val="28"/>
        </w:rPr>
      </w:pPr>
      <w:r w:rsidRPr="006E0EC6">
        <w:rPr>
          <w:sz w:val="28"/>
          <w:szCs w:val="28"/>
        </w:rPr>
        <w:lastRenderedPageBreak/>
        <w:t>В случае установления признаков дисциплинарного проступка либо факта совершения гражданским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Default="00782D97"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Pr="006E0EC6" w:rsidRDefault="004B15D0" w:rsidP="00286275">
      <w:pPr>
        <w:ind w:left="6237"/>
        <w:jc w:val="center"/>
        <w:rPr>
          <w:b/>
          <w:sz w:val="28"/>
          <w:szCs w:val="28"/>
        </w:rPr>
      </w:pPr>
    </w:p>
    <w:p w:rsidR="00286275" w:rsidRPr="006E0EC6" w:rsidRDefault="00286275" w:rsidP="00286275">
      <w:pPr>
        <w:ind w:left="6237"/>
        <w:jc w:val="center"/>
        <w:rPr>
          <w:b/>
        </w:rPr>
      </w:pPr>
      <w:r w:rsidRPr="006E0EC6">
        <w:rPr>
          <w:b/>
        </w:rPr>
        <w:t>Приложение № 2</w:t>
      </w:r>
    </w:p>
    <w:p w:rsidR="00286275" w:rsidRPr="006E0EC6" w:rsidRDefault="00286275" w:rsidP="00286275">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286275" w:rsidRPr="006E0EC6" w:rsidRDefault="00286275" w:rsidP="00286275">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286275" w:rsidRPr="006E0EC6" w:rsidRDefault="00286275" w:rsidP="00F34CFA">
      <w:pPr>
        <w:ind w:firstLine="709"/>
        <w:jc w:val="both"/>
        <w:outlineLvl w:val="0"/>
        <w:rPr>
          <w:b/>
          <w:sz w:val="28"/>
          <w:szCs w:val="28"/>
        </w:rPr>
      </w:pPr>
    </w:p>
    <w:p w:rsidR="00B93DBD" w:rsidRPr="006E0EC6" w:rsidRDefault="00B93DBD" w:rsidP="00B93DBD">
      <w:pPr>
        <w:pStyle w:val="ConsPlusTitle"/>
        <w:tabs>
          <w:tab w:val="left" w:pos="0"/>
        </w:tabs>
        <w:jc w:val="center"/>
        <w:rPr>
          <w:rFonts w:ascii="Times New Roman" w:hAnsi="Times New Roman" w:cs="Times New Roman"/>
          <w:sz w:val="28"/>
          <w:szCs w:val="28"/>
        </w:rPr>
      </w:pPr>
      <w:r w:rsidRPr="006E0EC6">
        <w:rPr>
          <w:rFonts w:ascii="Times New Roman" w:hAnsi="Times New Roman" w:cs="Times New Roman"/>
          <w:sz w:val="28"/>
          <w:szCs w:val="28"/>
        </w:rPr>
        <w:t>Обзор</w:t>
      </w:r>
    </w:p>
    <w:p w:rsidR="00B93DBD" w:rsidRPr="006E0EC6" w:rsidRDefault="00B93DBD" w:rsidP="00B93DBD">
      <w:pPr>
        <w:pStyle w:val="ConsPlusTitle"/>
        <w:tabs>
          <w:tab w:val="left" w:pos="0"/>
        </w:tabs>
        <w:jc w:val="center"/>
        <w:rPr>
          <w:rFonts w:ascii="Times New Roman" w:hAnsi="Times New Roman" w:cs="Times New Roman"/>
          <w:sz w:val="28"/>
          <w:szCs w:val="28"/>
        </w:rPr>
      </w:pPr>
      <w:r w:rsidRPr="006E0EC6">
        <w:rPr>
          <w:rFonts w:ascii="Times New Roman" w:hAnsi="Times New Roman" w:cs="Times New Roman"/>
          <w:sz w:val="28"/>
          <w:szCs w:val="28"/>
        </w:rPr>
        <w:t>практики по рассмотрению в 2012-2013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утвержденного Президиумом Верховного Суда РФ 30.07.2014 года;</w:t>
      </w:r>
    </w:p>
    <w:p w:rsidR="00B93DBD" w:rsidRPr="006E0EC6" w:rsidRDefault="00B93DBD" w:rsidP="00502072">
      <w:pPr>
        <w:pStyle w:val="ConsPlusNormal"/>
        <w:ind w:firstLine="709"/>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Верховным Судом Российской Федерации проведено изучение практики рассмотрения судами в 2012 - 2013 годах споров, связанных с привлечением государственных и муниципальных служащих к дисциплинарной ответственности за совершение коррупционных проступков.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Материалы обобщения судебной практики показали, что муниципальные и гражданские служащие, сотрудники правоохранительных органов обращались в суды с требованиями о восстановлении на службе, признании незаконными решения комиссии по соблюдению требований к служебному поведению государственных служащих и урегулированию конфликтов интересов, решения аттестационной комиссии, приказа об увольнении, приказа начальника о наложении дисциплинарного взыскания.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Необходимо отметить, что судами разрешались споры, касающиеся применения мер дисциплинарной ответственности за совершение коррупционных проступков, инициированные не только государственными и муниципальными служащими, но и прокурорами, которые обращались с требованиями о расторжении контрактов с государственными или муниципальными служащими.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Причинами применения дисциплинарных взысканий к государственным и муниципальным служащим, как правило, являлись:</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непринятие мер по предотвращению и (или) урегулированию конфликта интересов, стороной которого является государственный или муниципальный служащий;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осуществление предпринимательской деятельности;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непредставление сведений о своих доходах, об имуществе и обязательствах имущественного характера, в том числе своих супруги (супруга) и несовершеннолетних детей, либо представление заведомо недостоверных или неполных сведений.</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jc w:val="center"/>
        <w:outlineLvl w:val="0"/>
        <w:rPr>
          <w:rFonts w:ascii="Times New Roman" w:hAnsi="Times New Roman" w:cs="Times New Roman"/>
          <w:sz w:val="28"/>
          <w:szCs w:val="28"/>
        </w:rPr>
      </w:pPr>
      <w:r w:rsidRPr="006E0EC6">
        <w:rPr>
          <w:rFonts w:ascii="Times New Roman" w:hAnsi="Times New Roman" w:cs="Times New Roman"/>
          <w:sz w:val="28"/>
          <w:szCs w:val="28"/>
        </w:rPr>
        <w:t xml:space="preserve">1. Общие положения применения </w:t>
      </w:r>
      <w:proofErr w:type="gramStart"/>
      <w:r w:rsidRPr="006E0EC6">
        <w:rPr>
          <w:rFonts w:ascii="Times New Roman" w:hAnsi="Times New Roman" w:cs="Times New Roman"/>
          <w:sz w:val="28"/>
          <w:szCs w:val="28"/>
        </w:rPr>
        <w:t>дисциплинарной</w:t>
      </w:r>
      <w:proofErr w:type="gramEnd"/>
    </w:p>
    <w:p w:rsidR="0065695C" w:rsidRPr="006E0EC6" w:rsidRDefault="0065695C" w:rsidP="0065695C">
      <w:pPr>
        <w:pStyle w:val="ConsPlusNormal"/>
        <w:jc w:val="center"/>
        <w:rPr>
          <w:rFonts w:ascii="Times New Roman" w:hAnsi="Times New Roman" w:cs="Times New Roman"/>
          <w:sz w:val="28"/>
          <w:szCs w:val="28"/>
        </w:rPr>
      </w:pPr>
      <w:r w:rsidRPr="006E0EC6">
        <w:rPr>
          <w:rFonts w:ascii="Times New Roman" w:hAnsi="Times New Roman" w:cs="Times New Roman"/>
          <w:sz w:val="28"/>
          <w:szCs w:val="28"/>
        </w:rPr>
        <w:t>ответственности за совершение коррупционных проступков</w:t>
      </w:r>
    </w:p>
    <w:p w:rsidR="0065695C" w:rsidRPr="006E0EC6" w:rsidRDefault="0065695C" w:rsidP="0065695C">
      <w:pPr>
        <w:pStyle w:val="ConsPlusNormal"/>
        <w:jc w:val="right"/>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Правовую основу привлечения государственных и муниципальных </w:t>
      </w:r>
      <w:r w:rsidRPr="006E0EC6">
        <w:rPr>
          <w:rFonts w:ascii="Times New Roman" w:hAnsi="Times New Roman" w:cs="Times New Roman"/>
          <w:sz w:val="28"/>
          <w:szCs w:val="28"/>
        </w:rPr>
        <w:lastRenderedPageBreak/>
        <w:t xml:space="preserve">служащих к дисциплинарной ответственности в связи с совершением коррупционных проступков составляют Федеральный </w:t>
      </w:r>
      <w:hyperlink r:id="rId2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25 декабря 2008 года N 273-ФЗ "О противодействии коррупции", другие нормативные правовые акты, устанавливающие правовое положение (статус) государственных и муниципальных служащих, а также основания и порядок применения к ним мер дисциплинарной ответственности.</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целях противодействия коррупции Федеральный </w:t>
      </w:r>
      <w:hyperlink r:id="rId2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25 декабря 2008 года N 273-ФЗ "О противодействии коррупции" установил для лиц, замещающих должности государственной и муниципальной службы, следующие запреты и обязанности: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2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(пункт 3 части 1 статьи 7.1)</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представлять сведения о своих доходах, об имуществе и обязательствах имущественного характера (</w:t>
      </w:r>
      <w:hyperlink r:id="rId3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пункт 1</w:t>
        </w:r>
      </w:hyperlink>
      <w:r w:rsidRPr="006E0EC6">
        <w:rPr>
          <w:rFonts w:ascii="Times New Roman" w:hAnsi="Times New Roman" w:cs="Times New Roman"/>
          <w:sz w:val="28"/>
          <w:szCs w:val="28"/>
        </w:rPr>
        <w:t xml:space="preserve"> и </w:t>
      </w:r>
      <w:hyperlink r:id="rId3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4 части 1 статьи 8</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представлять сведения о своих расходах </w:t>
      </w:r>
      <w:hyperlink r:id="rId3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 8.1)</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уведомлять о склонении к совершению коррупционных правонарушений (</w:t>
      </w:r>
      <w:hyperlink r:id="rId3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w:t>
        </w:r>
      </w:hyperlink>
      <w:r w:rsidRPr="006E0EC6">
        <w:rPr>
          <w:rFonts w:ascii="Times New Roman" w:hAnsi="Times New Roman" w:cs="Times New Roman"/>
          <w:sz w:val="28"/>
          <w:szCs w:val="28"/>
        </w:rPr>
        <w:t xml:space="preserve"> 9);</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или о возможности его возникновения, как только станет об этом известно (</w:t>
      </w:r>
      <w:hyperlink r:id="rId34"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w:t>
        </w:r>
      </w:hyperlink>
      <w:r w:rsidRPr="006E0EC6">
        <w:rPr>
          <w:rFonts w:ascii="Times New Roman" w:hAnsi="Times New Roman" w:cs="Times New Roman"/>
          <w:sz w:val="28"/>
          <w:szCs w:val="28"/>
        </w:rPr>
        <w:t xml:space="preserve"> и </w:t>
      </w:r>
      <w:hyperlink r:id="rId35"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11</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в целях предотвращения конфликта интересов передать принадлежащие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hyperlink r:id="rId3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6 статьи 11)</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Неисполнение данных обязанностей и запретов является коррупционным правонарушением, влекущим увольнение государственного и муниципального служащего с государственной или муниципальной службы (</w:t>
      </w:r>
      <w:hyperlink r:id="rId3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9 статьи 8</w:t>
        </w:r>
      </w:hyperlink>
      <w:r w:rsidRPr="006E0EC6">
        <w:rPr>
          <w:rFonts w:ascii="Times New Roman" w:hAnsi="Times New Roman" w:cs="Times New Roman"/>
          <w:sz w:val="28"/>
          <w:szCs w:val="28"/>
        </w:rPr>
        <w:t xml:space="preserve">, </w:t>
      </w:r>
      <w:hyperlink r:id="rId3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3 статьи 8.1</w:t>
        </w:r>
      </w:hyperlink>
      <w:r w:rsidRPr="006E0EC6">
        <w:rPr>
          <w:rFonts w:ascii="Times New Roman" w:hAnsi="Times New Roman" w:cs="Times New Roman"/>
          <w:sz w:val="28"/>
          <w:szCs w:val="28"/>
        </w:rPr>
        <w:t xml:space="preserve">, </w:t>
      </w:r>
      <w:hyperlink r:id="rId3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3 статьи 9</w:t>
        </w:r>
      </w:hyperlink>
      <w:r w:rsidRPr="006E0EC6">
        <w:rPr>
          <w:rFonts w:ascii="Times New Roman" w:hAnsi="Times New Roman" w:cs="Times New Roman"/>
          <w:sz w:val="28"/>
          <w:szCs w:val="28"/>
        </w:rPr>
        <w:t xml:space="preserve">, </w:t>
      </w:r>
      <w:hyperlink r:id="rId4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5.1 статьи 11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Физические лица, совершившие коррупционные правонарушения, несут дисциплинарную ответственность в соответствии с законодательством Российской Федерации (</w:t>
      </w:r>
      <w:hyperlink r:id="rId4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 13</w:t>
        </w:r>
      </w:hyperlink>
      <w:r w:rsidRPr="006E0EC6">
        <w:rPr>
          <w:rFonts w:ascii="Times New Roman" w:hAnsi="Times New Roman" w:cs="Times New Roman"/>
          <w:sz w:val="28"/>
          <w:szCs w:val="28"/>
        </w:rPr>
        <w:t xml:space="preserve"> Федеральный закон от 25 декабря 2008 года N 273-ФЗ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4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1 статьи 12.5</w:t>
        </w:r>
      </w:hyperlink>
      <w:r w:rsidRPr="006E0EC6">
        <w:rPr>
          <w:rFonts w:ascii="Times New Roman" w:hAnsi="Times New Roman" w:cs="Times New Roman"/>
          <w:sz w:val="28"/>
          <w:szCs w:val="28"/>
        </w:rPr>
        <w:t xml:space="preserve"> поименованного закона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должности государственной и муниципальной службы, в целях противодействия коррупции могут устанавливаться иные запреты, ограничения, обязанности и правила служебного поведения.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Приведенному правовому регулированию соответствуют нормативные правовые акты, устанавливающие правовое положение (статус) государственных и муниципальных служащих, в которых закреплены аналогичные обязанности и запреты. К примеру, в соответствии с </w:t>
      </w:r>
      <w:hyperlink r:id="rId43"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9 части 1 статьи 15</w:t>
        </w:r>
      </w:hyperlink>
      <w:r w:rsidRPr="006E0EC6">
        <w:rPr>
          <w:rFonts w:ascii="Times New Roman" w:hAnsi="Times New Roman" w:cs="Times New Roman"/>
          <w:sz w:val="28"/>
          <w:szCs w:val="28"/>
        </w:rPr>
        <w:t xml:space="preserve">, </w:t>
      </w:r>
      <w:hyperlink r:id="rId4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 xml:space="preserve">частью 1 </w:t>
        </w:r>
        <w:r w:rsidRPr="006E0EC6">
          <w:rPr>
            <w:rFonts w:ascii="Times New Roman" w:hAnsi="Times New Roman" w:cs="Times New Roman"/>
            <w:sz w:val="28"/>
            <w:szCs w:val="28"/>
          </w:rPr>
          <w:lastRenderedPageBreak/>
          <w:t>статьи 20</w:t>
        </w:r>
      </w:hyperlink>
      <w:r w:rsidRPr="006E0EC6">
        <w:rPr>
          <w:rFonts w:ascii="Times New Roman" w:hAnsi="Times New Roman" w:cs="Times New Roman"/>
          <w:sz w:val="28"/>
          <w:szCs w:val="28"/>
        </w:rPr>
        <w:t xml:space="preserve"> и </w:t>
      </w:r>
      <w:hyperlink r:id="rId4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1 статьи 20.1</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гражданский служащий обязан представлять сведения о доходах, расходах, об имуществе и обязательствах имущественного характера.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Кроме того, обязанности и запреты, установленные в целях противодействия коррупции, также закреплены в должностных регламентах (инструкциях) государственных и муниципальных служащих.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Анализ норм действующего законодательства, содержащих понятие дисциплинарного проступка государственных и муниципальных служащих, позволяет сделать вывод о том, что применение дисциплинарных взысканий связывается с нарушением служебной дисциплины. Нарушение служебной дисциплины выражается в противоправном виновном неисполнении или ненадлежащем исполнении служебных обязанностей, в том числе установленных в целях противодействия коррупции, за которые представитель нанимателя вправе применять к государственным, муниципальным служащим различные виды дисциплинарных взысканий, и в частности, увольнение по соответствующему основанию "в связи с утратой доверия".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рассмотрении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судами устанавливался факт противоправного, виновного неисполнения государственным, муниципальным служащим обязанности, предусмотренной соответствующими нормативными правовыми актами.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Дисциплинарный проступок, в том числе коррупционный, является единственным основанием дисциплинарной ответственности. Следовательно, уголовно-процессуальные действия, осуществляемые в отношении муниципального или государственного служащего, в том числе задержание, возбуждение уголовного дела, вынесение обвинительного приговора, не являются обязательным условием для наступления дисциплинарной ответственности в связи с коррупционным проступком.</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Отказ в возбуждении уголовного дела в отношении государственного или муниципального служащего сам по себе не является основанием для его освобождения от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Пример. Ж. обратился </w:t>
      </w:r>
      <w:proofErr w:type="gramStart"/>
      <w:r w:rsidRPr="006E0EC6">
        <w:rPr>
          <w:rFonts w:ascii="Times New Roman" w:hAnsi="Times New Roman" w:cs="Times New Roman"/>
          <w:sz w:val="28"/>
          <w:szCs w:val="28"/>
        </w:rPr>
        <w:t>в районный суд с иском к органу внутренних дел о восстановлении срока для обращения</w:t>
      </w:r>
      <w:proofErr w:type="gramEnd"/>
      <w:r w:rsidRPr="006E0EC6">
        <w:rPr>
          <w:rFonts w:ascii="Times New Roman" w:hAnsi="Times New Roman" w:cs="Times New Roman"/>
          <w:sz w:val="28"/>
          <w:szCs w:val="28"/>
        </w:rPr>
        <w:t xml:space="preserve"> в суд, признании приказа об увольнении незаконным, восстановлении на службе, взыскании денежного довольствия за время вынужденного прогула и компенсации морального вреда.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районного суда иск Ж. в части восстановления срока для обращения в суд, признании приказа об увольнении незаконным и восстановлении на службе удовлетворен, в остальной части иск удовлетворен частично.</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Суд апелляционной инстанции, отменяя решение суда и принимая новое решение об отказе в удовлетворении заявленных Ж. требований, указал, что постановление об отказе в возбуждении уголовного дела по </w:t>
      </w:r>
      <w:hyperlink r:id="rId46"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статьям 285</w:t>
        </w:r>
      </w:hyperlink>
      <w:r w:rsidRPr="006E0EC6">
        <w:rPr>
          <w:rFonts w:ascii="Times New Roman" w:hAnsi="Times New Roman" w:cs="Times New Roman"/>
          <w:sz w:val="28"/>
          <w:szCs w:val="28"/>
        </w:rPr>
        <w:t xml:space="preserve"> (злоупотребление должностными полномочиями), </w:t>
      </w:r>
      <w:hyperlink r:id="rId47"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286</w:t>
        </w:r>
      </w:hyperlink>
      <w:r w:rsidRPr="006E0EC6">
        <w:rPr>
          <w:rFonts w:ascii="Times New Roman" w:hAnsi="Times New Roman" w:cs="Times New Roman"/>
          <w:sz w:val="28"/>
          <w:szCs w:val="28"/>
        </w:rPr>
        <w:t xml:space="preserve"> (превышение </w:t>
      </w:r>
      <w:r w:rsidRPr="006E0EC6">
        <w:rPr>
          <w:rFonts w:ascii="Times New Roman" w:hAnsi="Times New Roman" w:cs="Times New Roman"/>
          <w:sz w:val="28"/>
          <w:szCs w:val="28"/>
        </w:rPr>
        <w:lastRenderedPageBreak/>
        <w:t xml:space="preserve">должностных полномочий), </w:t>
      </w:r>
      <w:hyperlink r:id="rId48"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290</w:t>
        </w:r>
      </w:hyperlink>
      <w:r w:rsidRPr="006E0EC6">
        <w:rPr>
          <w:rFonts w:ascii="Times New Roman" w:hAnsi="Times New Roman" w:cs="Times New Roman"/>
          <w:sz w:val="28"/>
          <w:szCs w:val="28"/>
        </w:rPr>
        <w:t xml:space="preserve"> (получение взятки), </w:t>
      </w:r>
      <w:hyperlink r:id="rId49"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291</w:t>
        </w:r>
      </w:hyperlink>
      <w:r w:rsidRPr="006E0EC6">
        <w:rPr>
          <w:rFonts w:ascii="Times New Roman" w:hAnsi="Times New Roman" w:cs="Times New Roman"/>
          <w:sz w:val="28"/>
          <w:szCs w:val="28"/>
        </w:rPr>
        <w:t xml:space="preserve"> (дача взятки), </w:t>
      </w:r>
      <w:hyperlink r:id="rId50"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291.1</w:t>
        </w:r>
      </w:hyperlink>
      <w:r w:rsidRPr="006E0EC6">
        <w:rPr>
          <w:rFonts w:ascii="Times New Roman" w:hAnsi="Times New Roman" w:cs="Times New Roman"/>
          <w:sz w:val="28"/>
          <w:szCs w:val="28"/>
        </w:rPr>
        <w:t xml:space="preserve"> (посредничество во взяточничестве) Уголовного кодекса Российской Федерации в отношении Ж. за отсутствием составов указанных преступлений не может</w:t>
      </w:r>
      <w:proofErr w:type="gramEnd"/>
      <w:r w:rsidRPr="006E0EC6">
        <w:rPr>
          <w:rFonts w:ascii="Times New Roman" w:hAnsi="Times New Roman" w:cs="Times New Roman"/>
          <w:sz w:val="28"/>
          <w:szCs w:val="28"/>
        </w:rPr>
        <w:t xml:space="preserve"> </w:t>
      </w:r>
      <w:proofErr w:type="gramStart"/>
      <w:r w:rsidRPr="006E0EC6">
        <w:rPr>
          <w:rFonts w:ascii="Times New Roman" w:hAnsi="Times New Roman" w:cs="Times New Roman"/>
          <w:sz w:val="28"/>
          <w:szCs w:val="28"/>
        </w:rPr>
        <w:t xml:space="preserve">быть положено в основу вывода о незаконности увольнения истца, поскольку для увольнения на основании </w:t>
      </w:r>
      <w:hyperlink r:id="rId5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пункта 22 части 2 статьи 82</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не требуется наличие состава уголовного преступления, а достаточно установления факта совершения лицом дисциплинарного коррупционного проступка.</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Р. обратился в городской суд с иском к главному управлению Министерства внутренних дел Российской Федерации по субъекту Российской Федерации, межмуниципальному управлению Министерства внутренних дел Российской Федерации о признании незаконно уволенным со службы в органах внутренних дел и восстановлении на службе.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городского суда Р. в иске отказано.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Отказывая в удовлетворении иска, суд указал, что факт отказа в возбуждении уголовного дела по </w:t>
      </w:r>
      <w:hyperlink r:id="rId52"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статьям 285</w:t>
        </w:r>
      </w:hyperlink>
      <w:r w:rsidRPr="006E0EC6">
        <w:rPr>
          <w:rFonts w:ascii="Times New Roman" w:hAnsi="Times New Roman" w:cs="Times New Roman"/>
          <w:sz w:val="28"/>
          <w:szCs w:val="28"/>
        </w:rPr>
        <w:t xml:space="preserve"> (злоупотребление должностными полномочиями), </w:t>
      </w:r>
      <w:hyperlink r:id="rId53"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290</w:t>
        </w:r>
      </w:hyperlink>
      <w:r w:rsidRPr="006E0EC6">
        <w:rPr>
          <w:rFonts w:ascii="Times New Roman" w:hAnsi="Times New Roman" w:cs="Times New Roman"/>
          <w:sz w:val="28"/>
          <w:szCs w:val="28"/>
        </w:rPr>
        <w:t xml:space="preserve"> (получение взятки) Уголовного кодекса Российской Федерации в отношении Р. не может служить основанием для освобождения его от дисциплинарной ответственности при наличии доказательств, подтверждающих факт совершения дисциплинарного коррупционного проступка.</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Учитывая, что необходимым условием применения дисциплинарной ответственности за совершение дисциплинарного коррупционного проступка является соразмерность взыскания содеянному (нарушению) и личности нарушителя, суды проверяли не только установление факта дисциплинарного коррупционного проступка, но и соответствие примененного дисциплинарного взыскания тяжести совершенного проступка, обстоятельства, при которых он совершен, соблюдение служащим других ограничений и запретов, требований о предотвращении или об урегулировании конфликта интересов и исполнение им</w:t>
      </w:r>
      <w:proofErr w:type="gramEnd"/>
      <w:r w:rsidRPr="006E0EC6">
        <w:rPr>
          <w:rFonts w:ascii="Times New Roman" w:hAnsi="Times New Roman" w:cs="Times New Roman"/>
          <w:sz w:val="28"/>
          <w:szCs w:val="28"/>
        </w:rPr>
        <w:t xml:space="preserve"> </w:t>
      </w:r>
      <w:proofErr w:type="gramStart"/>
      <w:r w:rsidRPr="006E0EC6">
        <w:rPr>
          <w:rFonts w:ascii="Times New Roman" w:hAnsi="Times New Roman" w:cs="Times New Roman"/>
          <w:sz w:val="28"/>
          <w:szCs w:val="28"/>
        </w:rPr>
        <w:t>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 (</w:t>
      </w:r>
      <w:hyperlink r:id="rId5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2 статьи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w:t>
      </w:r>
      <w:hyperlink r:id="rId5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 4 статьи 27.1</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Б. обратился в суд с иском к Федеральному агентству по рыболовству и его территориальному управлению о признании незаконным увольнения.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районного суда в удовлетворении иска отказано.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Судом установлено, что Б. назначен на должность руководителя территориального управления Федерального агентства по рыболовству, с ним заключен служебный контракт.</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В адрес начальника государственной службы и кадров Федерального агентства по рыболовству поступило сообщение в отношении Б., в котором </w:t>
      </w:r>
      <w:r w:rsidRPr="006E0EC6">
        <w:rPr>
          <w:rFonts w:ascii="Times New Roman" w:hAnsi="Times New Roman" w:cs="Times New Roman"/>
          <w:sz w:val="28"/>
          <w:szCs w:val="28"/>
        </w:rPr>
        <w:lastRenderedPageBreak/>
        <w:t xml:space="preserve">указано, что Б. в нарушение норм </w:t>
      </w:r>
      <w:hyperlink r:id="rId5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1 статьи 8</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не указал сведения об имеющемся у него счете в банке и движении денежных средств по нему.</w:t>
      </w:r>
      <w:proofErr w:type="gramEnd"/>
      <w:r w:rsidRPr="006E0EC6">
        <w:rPr>
          <w:rFonts w:ascii="Times New Roman" w:hAnsi="Times New Roman" w:cs="Times New Roman"/>
          <w:sz w:val="28"/>
          <w:szCs w:val="28"/>
        </w:rPr>
        <w:t xml:space="preserve"> За период с 21 мая 2010 года по 22 февраля 2011 года на данный счет Б. было переведено около 22 миллионов рублей, из которых впоследствии 15,8 миллиона рублей были подвергнуты конверсии и переведены в адрес контрагентов - резидентов Швеции.</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По приказу </w:t>
      </w:r>
      <w:proofErr w:type="spellStart"/>
      <w:r w:rsidRPr="006E0EC6">
        <w:rPr>
          <w:rFonts w:ascii="Times New Roman" w:hAnsi="Times New Roman" w:cs="Times New Roman"/>
          <w:sz w:val="28"/>
          <w:szCs w:val="28"/>
        </w:rPr>
        <w:t>Росрыболовства</w:t>
      </w:r>
      <w:proofErr w:type="spellEnd"/>
      <w:r w:rsidRPr="006E0EC6">
        <w:rPr>
          <w:rFonts w:ascii="Times New Roman" w:hAnsi="Times New Roman" w:cs="Times New Roman"/>
          <w:sz w:val="28"/>
          <w:szCs w:val="28"/>
        </w:rPr>
        <w:t xml:space="preserve"> ввиду факта возможного представления неполных сведений о доходах, об имуществе и обязательствах имущественного характера в отношении Б. была назначена проверка в соответствии с </w:t>
      </w:r>
      <w:hyperlink r:id="rId57"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6E0EC6">
          <w:rPr>
            <w:rFonts w:ascii="Times New Roman" w:hAnsi="Times New Roman" w:cs="Times New Roman"/>
            <w:sz w:val="28"/>
            <w:szCs w:val="28"/>
          </w:rPr>
          <w:t>Положением</w:t>
        </w:r>
      </w:hyperlink>
      <w:r w:rsidRPr="006E0EC6">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w:t>
      </w:r>
      <w:proofErr w:type="gramEnd"/>
      <w:r w:rsidRPr="006E0EC6">
        <w:rPr>
          <w:rFonts w:ascii="Times New Roman" w:hAnsi="Times New Roman" w:cs="Times New Roman"/>
          <w:sz w:val="28"/>
          <w:szCs w:val="28"/>
        </w:rPr>
        <w:t xml:space="preserve"> от 21 сентября 2009 года N 1065.</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Признавая </w:t>
      </w:r>
      <w:proofErr w:type="gramStart"/>
      <w:r w:rsidRPr="006E0EC6">
        <w:rPr>
          <w:rFonts w:ascii="Times New Roman" w:hAnsi="Times New Roman" w:cs="Times New Roman"/>
          <w:sz w:val="28"/>
          <w:szCs w:val="28"/>
        </w:rPr>
        <w:t>увольнение правомерным и отказывая</w:t>
      </w:r>
      <w:proofErr w:type="gramEnd"/>
      <w:r w:rsidRPr="006E0EC6">
        <w:rPr>
          <w:rFonts w:ascii="Times New Roman" w:hAnsi="Times New Roman" w:cs="Times New Roman"/>
          <w:sz w:val="28"/>
          <w:szCs w:val="28"/>
        </w:rPr>
        <w:t xml:space="preserve"> в удовлетворении заявленных требований, суд указал, что при прекращении служебного контракта с Б. ответчиком учтен характер совершенного правонарушения, его тяжесть (сокрытие получения дохода в размере двадцати двух миллионов рублей) и тот факт, что ранее к Б. уже применялось взыскание за аналогичное нарушение. </w:t>
      </w:r>
      <w:proofErr w:type="gramStart"/>
      <w:r w:rsidRPr="006E0EC6">
        <w:rPr>
          <w:rFonts w:ascii="Times New Roman" w:hAnsi="Times New Roman" w:cs="Times New Roman"/>
          <w:sz w:val="28"/>
          <w:szCs w:val="28"/>
        </w:rPr>
        <w:t xml:space="preserve">Кроме того, суд учел, что Б. не представил объяснений по факту допущенных нарушений, а также уклонился от явки на заседание комиссии </w:t>
      </w:r>
      <w:proofErr w:type="spellStart"/>
      <w:r w:rsidRPr="006E0EC6">
        <w:rPr>
          <w:rFonts w:ascii="Times New Roman" w:hAnsi="Times New Roman" w:cs="Times New Roman"/>
          <w:sz w:val="28"/>
          <w:szCs w:val="28"/>
        </w:rPr>
        <w:t>Росрыболовства</w:t>
      </w:r>
      <w:proofErr w:type="spellEnd"/>
      <w:r w:rsidRPr="006E0EC6">
        <w:rPr>
          <w:rFonts w:ascii="Times New Roman" w:hAnsi="Times New Roman" w:cs="Times New Roman"/>
          <w:sz w:val="28"/>
          <w:szCs w:val="28"/>
        </w:rPr>
        <w:t xml:space="preserve"> по соблюдению требований к служебному поведению федеральных государственных гражданских служащих и урегулированию конфликта интересов, которая проводила проверку по факту возможного представления им неполных сведений о доходах, об имуществе и обязательствах имущественного характера.</w:t>
      </w:r>
      <w:proofErr w:type="gramEnd"/>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jc w:val="center"/>
        <w:outlineLvl w:val="0"/>
        <w:rPr>
          <w:rFonts w:ascii="Times New Roman" w:hAnsi="Times New Roman" w:cs="Times New Roman"/>
          <w:sz w:val="28"/>
          <w:szCs w:val="28"/>
        </w:rPr>
      </w:pPr>
      <w:r w:rsidRPr="006E0EC6">
        <w:rPr>
          <w:rFonts w:ascii="Times New Roman" w:hAnsi="Times New Roman" w:cs="Times New Roman"/>
          <w:sz w:val="28"/>
          <w:szCs w:val="28"/>
        </w:rPr>
        <w:t>2. Основания привлечения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Понятие "конфликт интересов" раскрывается в статье 19 Федерального </w:t>
      </w:r>
      <w:hyperlink r:id="rId5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закона</w:t>
        </w:r>
      </w:hyperlink>
      <w:r w:rsidRPr="006E0EC6">
        <w:rPr>
          <w:rFonts w:ascii="Times New Roman" w:hAnsi="Times New Roman" w:cs="Times New Roman"/>
          <w:sz w:val="28"/>
          <w:szCs w:val="28"/>
        </w:rPr>
        <w:t xml:space="preserve"> от 25 декабря 2008 года N 273-ФЗ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В соответствии с частью первой названной статьи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w:t>
      </w:r>
      <w:proofErr w:type="gramEnd"/>
      <w:r w:rsidRPr="006E0EC6">
        <w:rPr>
          <w:rFonts w:ascii="Times New Roman" w:hAnsi="Times New Roman" w:cs="Times New Roman"/>
          <w:sz w:val="28"/>
          <w:szCs w:val="28"/>
        </w:rPr>
        <w:t xml:space="preserve">, организаций, общества или государства, </w:t>
      </w:r>
      <w:proofErr w:type="gramStart"/>
      <w:r w:rsidRPr="006E0EC6">
        <w:rPr>
          <w:rFonts w:ascii="Times New Roman" w:hAnsi="Times New Roman" w:cs="Times New Roman"/>
          <w:sz w:val="28"/>
          <w:szCs w:val="28"/>
        </w:rPr>
        <w:t>способное</w:t>
      </w:r>
      <w:proofErr w:type="gramEnd"/>
      <w:r w:rsidRPr="006E0EC6">
        <w:rPr>
          <w:rFonts w:ascii="Times New Roman" w:hAnsi="Times New Roman" w:cs="Times New Roman"/>
          <w:sz w:val="28"/>
          <w:szCs w:val="28"/>
        </w:rPr>
        <w:t xml:space="preserve"> привести к причинению вреда правам и законным интересам граждан, организаций, общества или государства.</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w:t>
      </w:r>
      <w:r w:rsidRPr="006E0EC6">
        <w:rPr>
          <w:rFonts w:ascii="Times New Roman" w:hAnsi="Times New Roman" w:cs="Times New Roman"/>
          <w:sz w:val="28"/>
          <w:szCs w:val="28"/>
        </w:rPr>
        <w:lastRenderedPageBreak/>
        <w:t>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5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2 статьи 10</w:t>
        </w:r>
      </w:hyperlink>
      <w:r w:rsidRPr="006E0EC6">
        <w:rPr>
          <w:rFonts w:ascii="Times New Roman" w:hAnsi="Times New Roman" w:cs="Times New Roman"/>
          <w:sz w:val="28"/>
          <w:szCs w:val="28"/>
        </w:rPr>
        <w:t xml:space="preserve"> Федерального закона о противодействии коррупции).</w:t>
      </w:r>
      <w:proofErr w:type="gramEnd"/>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Аналогичные определения понятия "конфликт интересов" даны в </w:t>
      </w:r>
      <w:hyperlink r:id="rId6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 19</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w:t>
      </w:r>
      <w:hyperlink r:id="rId6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статье 71</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hyperlink r:id="rId6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статье 14.1</w:t>
        </w:r>
      </w:hyperlink>
      <w:r w:rsidRPr="006E0EC6">
        <w:rPr>
          <w:rFonts w:ascii="Times New Roman" w:hAnsi="Times New Roman" w:cs="Times New Roman"/>
          <w:sz w:val="28"/>
          <w:szCs w:val="28"/>
        </w:rPr>
        <w:t xml:space="preserve"> Федерального закона от 2 марта 2007 года N</w:t>
      </w:r>
      <w:proofErr w:type="gramEnd"/>
      <w:r w:rsidRPr="006E0EC6">
        <w:rPr>
          <w:rFonts w:ascii="Times New Roman" w:hAnsi="Times New Roman" w:cs="Times New Roman"/>
          <w:sz w:val="28"/>
          <w:szCs w:val="28"/>
        </w:rPr>
        <w:t xml:space="preserve"> 25-ФЗ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конфликт интересов - это противоречие между частным (получение дохода и т.п.) и публичным (интересы службы, призванные служить правам и законным интересам граждан, организаций, общества или государства, которым причиняется вред). Такое противоречие связано с ненадлежащим исполнением должностных (служебных) обязанностей.</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и (или) в отказе его от выгоды, явившейся причиной возникновения конфликта интересов (</w:t>
      </w:r>
      <w:hyperlink r:id="rId6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4 статьи 11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w:t>
      </w:r>
      <w:hyperlink r:id="rId6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3.1</w:t>
        </w:r>
        <w:proofErr w:type="gramEnd"/>
        <w:r w:rsidRPr="006E0EC6">
          <w:rPr>
            <w:rFonts w:ascii="Times New Roman" w:hAnsi="Times New Roman" w:cs="Times New Roman"/>
            <w:sz w:val="28"/>
            <w:szCs w:val="28"/>
          </w:rPr>
          <w:t xml:space="preserve"> </w:t>
        </w:r>
        <w:proofErr w:type="gramStart"/>
        <w:r w:rsidRPr="006E0EC6">
          <w:rPr>
            <w:rFonts w:ascii="Times New Roman" w:hAnsi="Times New Roman" w:cs="Times New Roman"/>
            <w:sz w:val="28"/>
            <w:szCs w:val="28"/>
          </w:rPr>
          <w:t>статьи 19</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w:t>
      </w:r>
      <w:hyperlink r:id="rId6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часть 6 статьи 71</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hyperlink r:id="rId6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 2.1 статьи 14.1</w:t>
        </w:r>
      </w:hyperlink>
      <w:r w:rsidRPr="006E0EC6">
        <w:rPr>
          <w:rFonts w:ascii="Times New Roman" w:hAnsi="Times New Roman" w:cs="Times New Roman"/>
          <w:sz w:val="28"/>
          <w:szCs w:val="28"/>
        </w:rPr>
        <w:t xml:space="preserve"> Федерального закона от 2 марта 2007 года N 25-ФЗ "О муниципальной</w:t>
      </w:r>
      <w:proofErr w:type="gramEnd"/>
      <w:r w:rsidRPr="006E0EC6">
        <w:rPr>
          <w:rFonts w:ascii="Times New Roman" w:hAnsi="Times New Roman" w:cs="Times New Roman"/>
          <w:sz w:val="28"/>
          <w:szCs w:val="28"/>
        </w:rPr>
        <w:t xml:space="preserve">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Предотвращение и урегулирование конфликта интересов, стороной которого является государственный или муниципальный служащий, осуществляется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6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5 статьи 11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Непринятие государственным, муниципальным служащим мер по предотвращению и (или) урегулированию конфликта интересов, стороной которого он выступает, является основанием для привлечения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Пример. К. обратился </w:t>
      </w:r>
      <w:proofErr w:type="gramStart"/>
      <w:r w:rsidRPr="006E0EC6">
        <w:rPr>
          <w:rFonts w:ascii="Times New Roman" w:hAnsi="Times New Roman" w:cs="Times New Roman"/>
          <w:sz w:val="28"/>
          <w:szCs w:val="28"/>
        </w:rPr>
        <w:t>в районный суд с исковыми требованиями к главному управлению МЧС России по субъекту Российской Федерации о признании</w:t>
      </w:r>
      <w:proofErr w:type="gramEnd"/>
      <w:r w:rsidRPr="006E0EC6">
        <w:rPr>
          <w:rFonts w:ascii="Times New Roman" w:hAnsi="Times New Roman" w:cs="Times New Roman"/>
          <w:sz w:val="28"/>
          <w:szCs w:val="28"/>
        </w:rPr>
        <w:t xml:space="preserve"> незаконным протокола заседания комиссии, приказа об увольнении, восстановлении на службе, взыскании оплаты вынужденного прогула и компенсации морального вреда.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lastRenderedPageBreak/>
        <w:t xml:space="preserve">При разрешении спора суд установил, что К. замещал должность начальника отдела ГИМС ГУ МЧС России по субъекту Российской Федерации. В его должностные обязанности входили организация и контроль ежегодного технического освидетельствования баз (сооружений) для стоянок маломерных судов, а также выдача разрешений на эксплуатацию указанных баз (сооружений). При этом жена К. являлась учредителем общества с ограниченной ответственностью "Клуб </w:t>
      </w:r>
      <w:proofErr w:type="spellStart"/>
      <w:r w:rsidRPr="006E0EC6">
        <w:rPr>
          <w:rFonts w:ascii="Times New Roman" w:hAnsi="Times New Roman" w:cs="Times New Roman"/>
          <w:sz w:val="28"/>
          <w:szCs w:val="28"/>
        </w:rPr>
        <w:t>водомоторников</w:t>
      </w:r>
      <w:proofErr w:type="spellEnd"/>
      <w:r w:rsidRPr="006E0EC6">
        <w:rPr>
          <w:rFonts w:ascii="Times New Roman" w:hAnsi="Times New Roman" w:cs="Times New Roman"/>
          <w:sz w:val="28"/>
          <w:szCs w:val="28"/>
        </w:rPr>
        <w:t xml:space="preserve"> и водолазов", на средства которого на водохранилище возведена дамба-волнолом.</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Установив данные обстоятельства, а также то, что К. в период прохождения службы не информировал начальника главного управления о своей личной заинтересованности в строительстве и функционировании дамбы-волнолома, мер по урегулированию конфликта интересов не принимал, суд, руководствуясь </w:t>
      </w:r>
      <w:hyperlink r:id="rId68"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12 части 1 статьи 15</w:t>
        </w:r>
      </w:hyperlink>
      <w:r w:rsidRPr="006E0EC6">
        <w:rPr>
          <w:rFonts w:ascii="Times New Roman" w:hAnsi="Times New Roman" w:cs="Times New Roman"/>
          <w:sz w:val="28"/>
          <w:szCs w:val="28"/>
        </w:rPr>
        <w:t xml:space="preserve">, </w:t>
      </w:r>
      <w:hyperlink r:id="rId69"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10 части 1 статьи 16</w:t>
        </w:r>
      </w:hyperlink>
      <w:r w:rsidRPr="006E0EC6">
        <w:rPr>
          <w:rFonts w:ascii="Times New Roman" w:hAnsi="Times New Roman" w:cs="Times New Roman"/>
          <w:sz w:val="28"/>
          <w:szCs w:val="28"/>
        </w:rPr>
        <w:t xml:space="preserve">, </w:t>
      </w:r>
      <w:hyperlink r:id="rId7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19</w:t>
        </w:r>
      </w:hyperlink>
      <w:r w:rsidRPr="006E0EC6">
        <w:rPr>
          <w:rFonts w:ascii="Times New Roman" w:hAnsi="Times New Roman" w:cs="Times New Roman"/>
          <w:sz w:val="28"/>
          <w:szCs w:val="28"/>
        </w:rPr>
        <w:t xml:space="preserve">, </w:t>
      </w:r>
      <w:hyperlink r:id="rId7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 части 1 статьи 59.2</w:t>
        </w:r>
      </w:hyperlink>
      <w:r w:rsidRPr="006E0EC6">
        <w:rPr>
          <w:rFonts w:ascii="Times New Roman" w:hAnsi="Times New Roman" w:cs="Times New Roman"/>
          <w:sz w:val="28"/>
          <w:szCs w:val="28"/>
        </w:rPr>
        <w:t>,</w:t>
      </w:r>
      <w:proofErr w:type="gramEnd"/>
      <w:r w:rsidRPr="006E0EC6">
        <w:rPr>
          <w:rFonts w:ascii="Times New Roman" w:hAnsi="Times New Roman" w:cs="Times New Roman"/>
          <w:sz w:val="28"/>
          <w:szCs w:val="28"/>
        </w:rPr>
        <w:t xml:space="preserve"> </w:t>
      </w:r>
      <w:hyperlink r:id="rId7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1.1 статьи 37</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отказал К. в удовлетворении исковых требований.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П. обратилась в районный суд с иском о восстановлении на службе и об оплате вынужденного прогула.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разрешении спора судом установлено, что П. по распоряжению главы муниципального образования была назначена на должность начальника управления архитектуры и строительства района, главного архитектора района. С ней был заключен трудовой договор на неопределенный срок.</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В соответствии с распоряжением главы муниципального района с 19 октября 2009 года П. переведена на должность заведующего отделом архитектуры и строительства района, главного архитектора района.</w:t>
      </w:r>
      <w:proofErr w:type="gramEnd"/>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Судом также установлено, что согласно положениям трудового договора, дополнительного соглашения к трудовому договору и должностной инструкции П. была обязана соблюдать ограничения, связанные с осуществлением ею полномочий по занимаемой муниципальной должности, установленные для муниципального служащего, а также принимать меры по недопущению любой возможности возникновения конфликта интересов, в письменной форме уведомлять представителя нанимателя о возникновении конфликта интересов или о возможности его возникновения</w:t>
      </w:r>
      <w:proofErr w:type="gramEnd"/>
      <w:r w:rsidRPr="006E0EC6">
        <w:rPr>
          <w:rFonts w:ascii="Times New Roman" w:hAnsi="Times New Roman" w:cs="Times New Roman"/>
          <w:sz w:val="28"/>
          <w:szCs w:val="28"/>
        </w:rPr>
        <w:t xml:space="preserve">, как только станет об этом известно,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w:t>
      </w:r>
      <w:proofErr w:type="gramStart"/>
      <w:r w:rsidRPr="006E0EC6">
        <w:rPr>
          <w:rFonts w:ascii="Times New Roman" w:hAnsi="Times New Roman" w:cs="Times New Roman"/>
          <w:sz w:val="28"/>
          <w:szCs w:val="28"/>
        </w:rPr>
        <w:t>Как следует из должностной инструкции, в должностные обязанности П. в числе прочих входили обязанности по обеспечению разработки градостроительной документации, координации проектных работ с целью реализации комплексной застройки жилых районов, промышленно-коммунальных зон, градостроительный и архитектурный контроль за разработкой и реализацией утвержденных проектных, архитектурно-планировочных решений и комплексного благоустройства, а также курирование работы муниципального автономного учреждения архитектуры и градостроительства.</w:t>
      </w:r>
      <w:proofErr w:type="gramEnd"/>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По распоряжению главы администрации муниципального образования П. была уволена с должности заведующего отделом архитектуры и строительства </w:t>
      </w:r>
      <w:r w:rsidRPr="006E0EC6">
        <w:rPr>
          <w:rFonts w:ascii="Times New Roman" w:hAnsi="Times New Roman" w:cs="Times New Roman"/>
          <w:sz w:val="28"/>
          <w:szCs w:val="28"/>
        </w:rPr>
        <w:lastRenderedPageBreak/>
        <w:t xml:space="preserve">района, главного архитектора района на основании </w:t>
      </w:r>
      <w:hyperlink r:id="rId7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части 1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(несоблюдение ограничений и запретов, связанных с муниципальной службой).</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 разрешении спора нашли подтверждение факты, послужившие основанием для увольнения истца. </w:t>
      </w:r>
      <w:proofErr w:type="gramStart"/>
      <w:r w:rsidRPr="006E0EC6">
        <w:rPr>
          <w:rFonts w:ascii="Times New Roman" w:hAnsi="Times New Roman" w:cs="Times New Roman"/>
          <w:sz w:val="28"/>
          <w:szCs w:val="28"/>
        </w:rPr>
        <w:t>Судом установлено, что градостроительные планы, разработанные на основании чертежей градостроительных планов, выполненных как ООО "</w:t>
      </w:r>
      <w:proofErr w:type="spellStart"/>
      <w:r w:rsidRPr="006E0EC6">
        <w:rPr>
          <w:rFonts w:ascii="Times New Roman" w:hAnsi="Times New Roman" w:cs="Times New Roman"/>
          <w:sz w:val="28"/>
          <w:szCs w:val="28"/>
        </w:rPr>
        <w:t>СудогдаСтройПроект</w:t>
      </w:r>
      <w:proofErr w:type="spellEnd"/>
      <w:r w:rsidRPr="006E0EC6">
        <w:rPr>
          <w:rFonts w:ascii="Times New Roman" w:hAnsi="Times New Roman" w:cs="Times New Roman"/>
          <w:sz w:val="28"/>
          <w:szCs w:val="28"/>
        </w:rPr>
        <w:t>" (учредитель - отец истца), так и ООО "</w:t>
      </w:r>
      <w:proofErr w:type="spellStart"/>
      <w:r w:rsidRPr="006E0EC6">
        <w:rPr>
          <w:rFonts w:ascii="Times New Roman" w:hAnsi="Times New Roman" w:cs="Times New Roman"/>
          <w:sz w:val="28"/>
          <w:szCs w:val="28"/>
        </w:rPr>
        <w:t>СудогдаПроект</w:t>
      </w:r>
      <w:proofErr w:type="spellEnd"/>
      <w:r w:rsidRPr="006E0EC6">
        <w:rPr>
          <w:rFonts w:ascii="Times New Roman" w:hAnsi="Times New Roman" w:cs="Times New Roman"/>
          <w:sz w:val="28"/>
          <w:szCs w:val="28"/>
        </w:rPr>
        <w:t>" (учредитель - сын истца), согласованы с истцом как с заведующим отделом архитектуры и строительства, главным архитектором района, при этом объем реализации выполненных муниципальным автономным учреждением архитектуры и градостроительства услуг с 2007 года по 2011 год сократился более чем на</w:t>
      </w:r>
      <w:proofErr w:type="gramEnd"/>
      <w:r w:rsidRPr="006E0EC6">
        <w:rPr>
          <w:rFonts w:ascii="Times New Roman" w:hAnsi="Times New Roman" w:cs="Times New Roman"/>
          <w:sz w:val="28"/>
          <w:szCs w:val="28"/>
        </w:rPr>
        <w:t xml:space="preserve"> 6 </w:t>
      </w:r>
      <w:proofErr w:type="gramStart"/>
      <w:r w:rsidRPr="006E0EC6">
        <w:rPr>
          <w:rFonts w:ascii="Times New Roman" w:hAnsi="Times New Roman" w:cs="Times New Roman"/>
          <w:sz w:val="28"/>
          <w:szCs w:val="28"/>
        </w:rPr>
        <w:t>млн</w:t>
      </w:r>
      <w:proofErr w:type="gramEnd"/>
      <w:r w:rsidRPr="006E0EC6">
        <w:rPr>
          <w:rFonts w:ascii="Times New Roman" w:hAnsi="Times New Roman" w:cs="Times New Roman"/>
          <w:sz w:val="28"/>
          <w:szCs w:val="28"/>
        </w:rPr>
        <w:t xml:space="preserve"> руб., а численность работников этого учреждения уменьшилась с 36 человек до 2 человек в связи с тем, что многие граждане под влиянием П. (истца) стали обращаться в указанные выше коммерческие структуры.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Кроме того, судом учтено, что П., обладая соответствующими полномочиями, участвовала в решении кадровых, финансовых и иных вопросов хозяйственной деятельност</w:t>
      </w:r>
      <w:proofErr w:type="gramStart"/>
      <w:r w:rsidRPr="006E0EC6">
        <w:rPr>
          <w:rFonts w:ascii="Times New Roman" w:hAnsi="Times New Roman" w:cs="Times New Roman"/>
          <w:sz w:val="28"/>
          <w:szCs w:val="28"/>
        </w:rPr>
        <w:t>и ООО</w:t>
      </w:r>
      <w:proofErr w:type="gramEnd"/>
      <w:r w:rsidRPr="006E0EC6">
        <w:rPr>
          <w:rFonts w:ascii="Times New Roman" w:hAnsi="Times New Roman" w:cs="Times New Roman"/>
          <w:sz w:val="28"/>
          <w:szCs w:val="28"/>
        </w:rPr>
        <w:t xml:space="preserve"> "</w:t>
      </w:r>
      <w:proofErr w:type="spellStart"/>
      <w:r w:rsidRPr="006E0EC6">
        <w:rPr>
          <w:rFonts w:ascii="Times New Roman" w:hAnsi="Times New Roman" w:cs="Times New Roman"/>
          <w:sz w:val="28"/>
          <w:szCs w:val="28"/>
        </w:rPr>
        <w:t>СудогдаСтройПроект</w:t>
      </w:r>
      <w:proofErr w:type="spellEnd"/>
      <w:r w:rsidRPr="006E0EC6">
        <w:rPr>
          <w:rFonts w:ascii="Times New Roman" w:hAnsi="Times New Roman" w:cs="Times New Roman"/>
          <w:sz w:val="28"/>
          <w:szCs w:val="28"/>
        </w:rPr>
        <w:t>", в распределении прибыли организации, в том числе дивидендов, то есть был подтвержден факт участия истца в деятельности общества.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Каких-либо доказательств того, что П. в период прохождения муниципальной службы сообщала представителю нанимателя о личной заинтересованности, которая может привести к конфликту интересов, и принимала меры по предотвращению или урегулированию конфликта интересов, суду не представлено.</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Руководствуясь пунктом 14 части 1 статьи 81 ТК РФ, </w:t>
      </w:r>
      <w:hyperlink r:id="rId7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w:t>
      </w:r>
      <w:hyperlink r:id="rId7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w:t>
        </w:r>
      </w:hyperlink>
      <w:r w:rsidRPr="006E0EC6">
        <w:rPr>
          <w:rFonts w:ascii="Times New Roman" w:hAnsi="Times New Roman" w:cs="Times New Roman"/>
          <w:sz w:val="28"/>
          <w:szCs w:val="28"/>
        </w:rPr>
        <w:t xml:space="preserve">, </w:t>
      </w:r>
      <w:hyperlink r:id="rId7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2.1</w:t>
        </w:r>
      </w:hyperlink>
      <w:r w:rsidRPr="006E0EC6">
        <w:rPr>
          <w:rFonts w:ascii="Times New Roman" w:hAnsi="Times New Roman" w:cs="Times New Roman"/>
          <w:sz w:val="28"/>
          <w:szCs w:val="28"/>
        </w:rPr>
        <w:t xml:space="preserve"> и </w:t>
      </w:r>
      <w:hyperlink r:id="rId77"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3 статьи 14.1</w:t>
        </w:r>
      </w:hyperlink>
      <w:r w:rsidRPr="006E0EC6">
        <w:rPr>
          <w:rFonts w:ascii="Times New Roman" w:hAnsi="Times New Roman" w:cs="Times New Roman"/>
          <w:sz w:val="28"/>
          <w:szCs w:val="28"/>
        </w:rPr>
        <w:t xml:space="preserve">, </w:t>
      </w:r>
      <w:hyperlink r:id="rId78"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пунктом 3 части 1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суд отказал в удовлетворении иска П. о восстановлении на службе и оплате вынужденного прогула.</w:t>
      </w:r>
      <w:proofErr w:type="gramEnd"/>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Неисполнение гражданским служащим обязанности передать в доверительное управление находящиеся в его владении ценные бумаги, акции (доли участия, паи в уставном (складочном) капитале организации) той организации, в отношении которой государственный служащий осуществляет отдельные государственные функции, образует конфликт интересов.</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В соответствии с </w:t>
      </w:r>
      <w:hyperlink r:id="rId79"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2 статьи 17</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w:t>
      </w:r>
      <w:proofErr w:type="gramEnd"/>
      <w:r w:rsidRPr="006E0EC6">
        <w:rPr>
          <w:rFonts w:ascii="Times New Roman" w:hAnsi="Times New Roman" w:cs="Times New Roman"/>
          <w:sz w:val="28"/>
          <w:szCs w:val="28"/>
        </w:rPr>
        <w:t xml:space="preserve"> (</w:t>
      </w:r>
      <w:proofErr w:type="gramStart"/>
      <w:r w:rsidRPr="006E0EC6">
        <w:rPr>
          <w:rFonts w:ascii="Times New Roman" w:hAnsi="Times New Roman" w:cs="Times New Roman"/>
          <w:sz w:val="28"/>
          <w:szCs w:val="28"/>
        </w:rPr>
        <w:t>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Данная обязанность распространена на сотрудников органов внутренних </w:t>
      </w:r>
      <w:r w:rsidRPr="006E0EC6">
        <w:rPr>
          <w:rFonts w:ascii="Times New Roman" w:hAnsi="Times New Roman" w:cs="Times New Roman"/>
          <w:sz w:val="28"/>
          <w:szCs w:val="28"/>
        </w:rPr>
        <w:lastRenderedPageBreak/>
        <w:t>дел, полиции (</w:t>
      </w:r>
      <w:hyperlink r:id="rId80"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sidRPr="006E0EC6">
          <w:rPr>
            <w:rFonts w:ascii="Times New Roman" w:hAnsi="Times New Roman" w:cs="Times New Roman"/>
            <w:sz w:val="28"/>
            <w:szCs w:val="28"/>
          </w:rPr>
          <w:t>часть 2 статьи 29</w:t>
        </w:r>
      </w:hyperlink>
      <w:r w:rsidRPr="006E0EC6">
        <w:rPr>
          <w:rFonts w:ascii="Times New Roman" w:hAnsi="Times New Roman" w:cs="Times New Roman"/>
          <w:sz w:val="28"/>
          <w:szCs w:val="28"/>
        </w:rPr>
        <w:t xml:space="preserve"> Федерального закона от 7 февраля 2011 года N 3-ФЗ "О полиции"), а также предусмотрена для муниципальных служащих (</w:t>
      </w:r>
      <w:hyperlink r:id="rId81"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 2.2 статьи 14.1</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По решению районного суда, оставленному без изменения апелляционным определением областного суда, отказано в удовлетворении иска Ш. к Брянской таможне о восстановлении на службе и взыскании заработной платы за время вынужденного прогула.</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В судебном заседании установлено, что в соответствии с приказом от 7 февраля 2013 года истец уволен с занимаемой должности заместителя начальника отдела специальных таможенных процедур таможенного поста на основании </w:t>
      </w:r>
      <w:hyperlink r:id="rId8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пункта 1.1 части 1 статьи 37</w:t>
        </w:r>
      </w:hyperlink>
      <w:r w:rsidRPr="006E0EC6">
        <w:rPr>
          <w:rFonts w:ascii="Times New Roman" w:hAnsi="Times New Roman" w:cs="Times New Roman"/>
          <w:sz w:val="28"/>
          <w:szCs w:val="28"/>
        </w:rPr>
        <w:t xml:space="preserve">, </w:t>
      </w:r>
      <w:hyperlink r:id="rId83"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пункта 1 части 1 статьи 59.2</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(в связи с утратой</w:t>
      </w:r>
      <w:proofErr w:type="gramEnd"/>
      <w:r w:rsidRPr="006E0EC6">
        <w:rPr>
          <w:rFonts w:ascii="Times New Roman" w:hAnsi="Times New Roman" w:cs="Times New Roman"/>
          <w:sz w:val="28"/>
          <w:szCs w:val="28"/>
        </w:rPr>
        <w:t xml:space="preserve"> доверия).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Обстоятельства, послужившие основанием для утраты доверия к истцу со стороны руководства, установлены проверкой, по результатам которой истец являлся учредителем коммерческой организации, осуществляющей деятельность таможенного брокера на территории Климовского района Брянской области. </w:t>
      </w:r>
      <w:proofErr w:type="gramStart"/>
      <w:r w:rsidRPr="006E0EC6">
        <w:rPr>
          <w:rFonts w:ascii="Times New Roman" w:hAnsi="Times New Roman" w:cs="Times New Roman"/>
          <w:sz w:val="28"/>
          <w:szCs w:val="28"/>
        </w:rPr>
        <w:t>Согласно сведениям из базы электронных копий деклараций на товары в период с 1 января 2011 года по 31 января 2013 года в регионе деятельности Брянской таможни через автомобильный пропускной пункт коммерческая организация совершала таможенные операции, связанные с таможенным декларированием товаров, в качестве покупателя и в качестве декларанта товаров по 114 декларациям на товары.</w:t>
      </w:r>
      <w:proofErr w:type="gramEnd"/>
      <w:r w:rsidRPr="006E0EC6">
        <w:rPr>
          <w:rFonts w:ascii="Times New Roman" w:hAnsi="Times New Roman" w:cs="Times New Roman"/>
          <w:sz w:val="28"/>
          <w:szCs w:val="28"/>
        </w:rPr>
        <w:t xml:space="preserve"> Таким образом, коммерческая организация, учредителем которой являлся истец, осуществляла функции таможенного брокера в зоне деятельности таможенного поста, о чем истец не мог не знать, что предполагает наличие у него личной заинтересованности и что могло привести к конфликту интересов. Принадлежащую ему долю (50%) в коммерческой организации истец в доверительное управление не передал.</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Учитывая указанные обстоятельства, суд пришел к выводу, что результатами служебной проверки подтверждается факт нарушения истцом требований, предъявляемых к государственному гражданскому служащему Федеральным </w:t>
      </w:r>
      <w:hyperlink r:id="rId8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27 июля 2004 года "О государственной гражданской службе Российской Федерации" и Федеральным </w:t>
      </w:r>
      <w:hyperlink r:id="rId85"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25 декабря 2008 года N 273-ФЗ "О противодействии коррупции", то есть у работодателя имелись законные основания для расторжения с Ш. служебного контракта</w:t>
      </w:r>
      <w:proofErr w:type="gramEnd"/>
      <w:r w:rsidRPr="006E0EC6">
        <w:rPr>
          <w:rFonts w:ascii="Times New Roman" w:hAnsi="Times New Roman" w:cs="Times New Roman"/>
          <w:sz w:val="28"/>
          <w:szCs w:val="28"/>
        </w:rPr>
        <w:t xml:space="preserve"> в связи с утратой доверия, и признал правомерным увольнение истца с должности </w:t>
      </w:r>
      <w:proofErr w:type="gramStart"/>
      <w:r w:rsidRPr="006E0EC6">
        <w:rPr>
          <w:rFonts w:ascii="Times New Roman" w:hAnsi="Times New Roman" w:cs="Times New Roman"/>
          <w:sz w:val="28"/>
          <w:szCs w:val="28"/>
        </w:rPr>
        <w:t>заместителя начальника отдела специальных таможенных процедур таможенного поста</w:t>
      </w:r>
      <w:proofErr w:type="gramEnd"/>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основе конфликта интересов на государственной и муниципальной службе лежит заинтересованность материального свойства.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Пример. Я. обратилась в суд с иском к управлению Росздравнадзора по субъекту Российской Федерации о признании </w:t>
      </w:r>
      <w:proofErr w:type="gramStart"/>
      <w:r w:rsidRPr="006E0EC6">
        <w:rPr>
          <w:rFonts w:ascii="Times New Roman" w:hAnsi="Times New Roman" w:cs="Times New Roman"/>
          <w:sz w:val="28"/>
          <w:szCs w:val="28"/>
        </w:rPr>
        <w:t>незаконными</w:t>
      </w:r>
      <w:proofErr w:type="gramEnd"/>
      <w:r w:rsidRPr="006E0EC6">
        <w:rPr>
          <w:rFonts w:ascii="Times New Roman" w:hAnsi="Times New Roman" w:cs="Times New Roman"/>
          <w:sz w:val="28"/>
          <w:szCs w:val="28"/>
        </w:rPr>
        <w:t xml:space="preserve"> и отмене приказов о применении дисциплинарного взыскания в виде замечания, о лишении премии, применении дисциплинарных взысканий в виде выговора, а также о признании </w:t>
      </w:r>
      <w:r w:rsidRPr="006E0EC6">
        <w:rPr>
          <w:rFonts w:ascii="Times New Roman" w:hAnsi="Times New Roman" w:cs="Times New Roman"/>
          <w:sz w:val="28"/>
          <w:szCs w:val="28"/>
        </w:rPr>
        <w:lastRenderedPageBreak/>
        <w:t>незаконным и отмене заключения по результатам служебной проверки.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Я. замещала должность </w:t>
      </w:r>
      <w:proofErr w:type="gramStart"/>
      <w:r w:rsidRPr="006E0EC6">
        <w:rPr>
          <w:rFonts w:ascii="Times New Roman" w:hAnsi="Times New Roman" w:cs="Times New Roman"/>
          <w:sz w:val="28"/>
          <w:szCs w:val="28"/>
        </w:rPr>
        <w:t>начальника отдела организации контроля обращения лекарственных средств</w:t>
      </w:r>
      <w:proofErr w:type="gramEnd"/>
      <w:r w:rsidRPr="006E0EC6">
        <w:rPr>
          <w:rFonts w:ascii="Times New Roman" w:hAnsi="Times New Roman" w:cs="Times New Roman"/>
          <w:sz w:val="28"/>
          <w:szCs w:val="28"/>
        </w:rPr>
        <w:t xml:space="preserve"> и изделий медицинского назначения территориального органа Федеральной службы по надзору в сфере здравоохранения и социального развития по субъекту Российской Федерации. Причиной привлечения к дисциплинарной ответственности в виде выговора послужило то, что она не сообщила представителю работодателя о конфликте интересов либо возможности его возникновения и проводила документарные внеплановые проверки в коммерческой организации, будучи замужем за лицом, являющимся начальником отдела в указанной организации.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решению районного суда, оставленному без изменения апелляционным определением областного суда, исковые требования удовлетворены.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Признавая незаконными и подлежащими отмене оспариваемые приказы, суд указал, что в основании конфликта интересов лежит материальный аспект - получение или реальная возможность получения гражданским служащим (или членами его семьи) в связи с исполнением должностных обязанностей доходов, иной материальной выгоды с учетом конкретной ситуации. В связи с этим суд не согласился с доводами представителя ответчика о том, что участие истца в документарных проверках организации, где работает ее муж, не исключает получение последним премии в виде материальной выгоды.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этом суд учел, что супруг истца не является учредителем либо руководителем коммерческой организации, отношения к деятельности по обеспечению граждан лекарственными средствами не имеет. В указанной организации и ранее проводились проверки, по результатам которых выносились предписания об устранении нарушений законодательства.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Руководствуясь положениями </w:t>
      </w:r>
      <w:hyperlink r:id="rId86"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пункта 12 части 1 статьи 15</w:t>
        </w:r>
      </w:hyperlink>
      <w:r w:rsidRPr="006E0EC6">
        <w:rPr>
          <w:rFonts w:ascii="Times New Roman" w:hAnsi="Times New Roman" w:cs="Times New Roman"/>
          <w:sz w:val="28"/>
          <w:szCs w:val="28"/>
        </w:rPr>
        <w:t xml:space="preserve">, </w:t>
      </w:r>
      <w:hyperlink r:id="rId87"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статьи 19</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суд пришел к выводу о том, что утверждения ответчика о возможности возникновения конфликта интересов абстрактны и не подтверждены фактическими доказательствами.</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Близкое родство или свойство муниципальных служащих само по себе не является основанием для прекращения служебных отношений.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Вступившим в законную силу решением городского суда частично удовлетворены исковые требования Б. к администрации городского поселения о признании незаконным увольнения, восстановлении на службе, взыскании неполученного вследствие незаконного лишения возможности трудиться заработка и компенсации морального вреда.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признал незаконными увольнение Б. с должности заместителя главы администрации городского поселения и расторжение трудового договора и восстановил Б. на службе в прежней должности.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Как установлено судом, между администрацией городского поселения и истцом заключен трудовой договор на неопределенный срок. В соответствии с указанным договором Б. была принята на должность муниципальной службы "заместитель главы администрации городского поселения". В соответствии со структурой организации, утвержденной решением Совета депутатов городского </w:t>
      </w:r>
      <w:r w:rsidRPr="006E0EC6">
        <w:rPr>
          <w:rFonts w:ascii="Times New Roman" w:hAnsi="Times New Roman" w:cs="Times New Roman"/>
          <w:sz w:val="28"/>
          <w:szCs w:val="28"/>
        </w:rPr>
        <w:lastRenderedPageBreak/>
        <w:t>поселения, истец курировала вопросы жилищных отношений, молодежной политики, безопасности и взаимодействия с государственными органами власти.</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Позднее на должность муниципальной службы специалиста 1-ой категории администрации того же городского поселения принята Н., состоящая в браке с сыном истца.</w:t>
      </w:r>
      <w:proofErr w:type="gramEnd"/>
      <w:r w:rsidRPr="006E0EC6">
        <w:rPr>
          <w:rFonts w:ascii="Times New Roman" w:hAnsi="Times New Roman" w:cs="Times New Roman"/>
          <w:sz w:val="28"/>
          <w:szCs w:val="28"/>
        </w:rPr>
        <w:t xml:space="preserve"> </w:t>
      </w:r>
      <w:proofErr w:type="gramStart"/>
      <w:r w:rsidRPr="006E0EC6">
        <w:rPr>
          <w:rFonts w:ascii="Times New Roman" w:hAnsi="Times New Roman" w:cs="Times New Roman"/>
          <w:sz w:val="28"/>
          <w:szCs w:val="28"/>
        </w:rPr>
        <w:t>Впоследствии Н. назначена на должность муниципальной службы ведущего специалиста администрации городского поселения, к числу должностных обязанностей которого относится содействие организации различных мероприятий.</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 распоряжению главы администрации действие трудового договора с Б. </w:t>
      </w:r>
      <w:proofErr w:type="gramStart"/>
      <w:r w:rsidRPr="006E0EC6">
        <w:rPr>
          <w:rFonts w:ascii="Times New Roman" w:hAnsi="Times New Roman" w:cs="Times New Roman"/>
          <w:sz w:val="28"/>
          <w:szCs w:val="28"/>
        </w:rPr>
        <w:t>прекращено</w:t>
      </w:r>
      <w:proofErr w:type="gramEnd"/>
      <w:r w:rsidRPr="006E0EC6">
        <w:rPr>
          <w:rFonts w:ascii="Times New Roman" w:hAnsi="Times New Roman" w:cs="Times New Roman"/>
          <w:sz w:val="28"/>
          <w:szCs w:val="28"/>
        </w:rPr>
        <w:t xml:space="preserve"> и она уволена со службы на основании </w:t>
      </w:r>
      <w:hyperlink r:id="rId88"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части 1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в связи с несоблюдением ограничений, связанных с муниципальной службой, а именно в связи с нахождением в родственных отношениях с Н.</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Указанной нормой установлено, что, помимо оснований для расторжения трудового договора, предусмотренных Трудовым </w:t>
      </w:r>
      <w:hyperlink r:id="rId89"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кодексом</w:t>
        </w:r>
      </w:hyperlink>
      <w:r w:rsidRPr="006E0EC6">
        <w:rPr>
          <w:rFonts w:ascii="Times New Roman" w:hAnsi="Times New Roman" w:cs="Times New Roman"/>
          <w:sz w:val="28"/>
          <w:szCs w:val="28"/>
        </w:rPr>
        <w:t xml:space="preserve"> Российской Федерации, трудовой договор с муниципальным служащим </w:t>
      </w:r>
      <w:proofErr w:type="gramStart"/>
      <w:r w:rsidRPr="006E0EC6">
        <w:rPr>
          <w:rFonts w:ascii="Times New Roman" w:hAnsi="Times New Roman" w:cs="Times New Roman"/>
          <w:sz w:val="28"/>
          <w:szCs w:val="28"/>
        </w:rPr>
        <w:t>может быть также расторгнут</w:t>
      </w:r>
      <w:proofErr w:type="gramEnd"/>
      <w:r w:rsidRPr="006E0EC6">
        <w:rPr>
          <w:rFonts w:ascii="Times New Roman" w:hAnsi="Times New Roman" w:cs="Times New Roman"/>
          <w:sz w:val="28"/>
          <w:szCs w:val="28"/>
        </w:rPr>
        <w:t xml:space="preserve"> по инициативе представителя нанимателя (работодателя) в случае несоблюдения ограничений и запретов, связанных с муниципальной службой и установленных </w:t>
      </w:r>
      <w:hyperlink r:id="rId90"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статьями 13</w:t>
        </w:r>
      </w:hyperlink>
      <w:r w:rsidRPr="006E0EC6">
        <w:rPr>
          <w:rFonts w:ascii="Times New Roman" w:hAnsi="Times New Roman" w:cs="Times New Roman"/>
          <w:sz w:val="28"/>
          <w:szCs w:val="28"/>
        </w:rPr>
        <w:t xml:space="preserve">, </w:t>
      </w:r>
      <w:hyperlink r:id="rId91"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14</w:t>
        </w:r>
      </w:hyperlink>
      <w:r w:rsidRPr="006E0EC6">
        <w:rPr>
          <w:rFonts w:ascii="Times New Roman" w:hAnsi="Times New Roman" w:cs="Times New Roman"/>
          <w:sz w:val="28"/>
          <w:szCs w:val="28"/>
        </w:rPr>
        <w:t xml:space="preserve">, </w:t>
      </w:r>
      <w:hyperlink r:id="rId9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14.1</w:t>
        </w:r>
      </w:hyperlink>
      <w:r w:rsidRPr="006E0EC6">
        <w:rPr>
          <w:rFonts w:ascii="Times New Roman" w:hAnsi="Times New Roman" w:cs="Times New Roman"/>
          <w:sz w:val="28"/>
          <w:szCs w:val="28"/>
        </w:rPr>
        <w:t xml:space="preserve"> и </w:t>
      </w:r>
      <w:hyperlink r:id="rId9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15</w:t>
        </w:r>
      </w:hyperlink>
      <w:r w:rsidRPr="006E0EC6">
        <w:rPr>
          <w:rFonts w:ascii="Times New Roman" w:hAnsi="Times New Roman" w:cs="Times New Roman"/>
          <w:sz w:val="28"/>
          <w:szCs w:val="28"/>
        </w:rPr>
        <w:t xml:space="preserve"> названного федерального закона.</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В соответствии с </w:t>
      </w:r>
      <w:hyperlink r:id="rId9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пунктом 5 части 1 статьи 13</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или</w:t>
      </w:r>
      <w:proofErr w:type="gramEnd"/>
      <w:r w:rsidRPr="006E0EC6">
        <w:rPr>
          <w:rFonts w:ascii="Times New Roman" w:hAnsi="Times New Roman" w:cs="Times New Roman"/>
          <w:sz w:val="28"/>
          <w:szCs w:val="28"/>
        </w:rPr>
        <w:t xml:space="preserve">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roofErr w:type="gramStart"/>
      <w:r w:rsidRPr="006E0EC6">
        <w:rPr>
          <w:rFonts w:ascii="Times New Roman" w:hAnsi="Times New Roman" w:cs="Times New Roman"/>
          <w:sz w:val="28"/>
          <w:szCs w:val="28"/>
        </w:rPr>
        <w:t xml:space="preserve">Из содержания приведенной нормы следует, что при разрешении споров, связанных с увольнением муниципальных служащих на основании </w:t>
      </w:r>
      <w:hyperlink r:id="rId9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части 1 статьи 19</w:t>
        </w:r>
      </w:hyperlink>
      <w:r w:rsidRPr="006E0EC6">
        <w:rPr>
          <w:rFonts w:ascii="Times New Roman" w:hAnsi="Times New Roman" w:cs="Times New Roman"/>
          <w:sz w:val="28"/>
          <w:szCs w:val="28"/>
        </w:rPr>
        <w:t xml:space="preserve"> этого же федерального закона, необходимо исходить из того, что увольнению по инициативе работодателя подлежит тот из муниципальных служащих, который принят на службу с нарушением установленных законом ограничений и запретов, поскольку иное толкование и применение указанной нормы права может</w:t>
      </w:r>
      <w:proofErr w:type="gramEnd"/>
      <w:r w:rsidRPr="006E0EC6">
        <w:rPr>
          <w:rFonts w:ascii="Times New Roman" w:hAnsi="Times New Roman" w:cs="Times New Roman"/>
          <w:sz w:val="28"/>
          <w:szCs w:val="28"/>
        </w:rPr>
        <w:t xml:space="preserve"> повлечь злоупотребление работодателями своими полномочиями и дискриминацию трудовых прав граждан.</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Учитывая, что Б. была принята на работу ранее состоящей с нею в свойстве Н. и факт непосредственной подчиненности по роду службы Н. истцу, замещающей должность заместителя председателя главы муниципального образования, не установлен, суд пришел к выводу, что сам по себе факт состояния в свойстве не является достаточным основанием для прекращения служебных отношений с истцом.</w:t>
      </w:r>
      <w:proofErr w:type="gramEnd"/>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по представлению сведений о доходах, об имуществе и обязательствах имущественного характера возлагается на государственных и </w:t>
      </w:r>
      <w:r w:rsidRPr="006E0EC6">
        <w:rPr>
          <w:rFonts w:ascii="Times New Roman" w:hAnsi="Times New Roman" w:cs="Times New Roman"/>
          <w:sz w:val="28"/>
          <w:szCs w:val="28"/>
        </w:rPr>
        <w:lastRenderedPageBreak/>
        <w:t>муниципальных служащих в зависимости от включения занимаемых ими должностей в соответствующие перечни.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Пример. </w:t>
      </w:r>
      <w:proofErr w:type="gramStart"/>
      <w:r w:rsidRPr="006E0EC6">
        <w:rPr>
          <w:rFonts w:ascii="Times New Roman" w:hAnsi="Times New Roman" w:cs="Times New Roman"/>
          <w:sz w:val="28"/>
          <w:szCs w:val="28"/>
        </w:rPr>
        <w:t xml:space="preserve">Решением городского суда К. была восстановлена на муниципальной службе в должности ведущего специалиста юридического отдела администрации муниципального района, с которой она была уволена на основании </w:t>
      </w:r>
      <w:hyperlink r:id="rId9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по причине непредставления сведений о доходах, об имуществе и обязательствах имущественного характера.</w:t>
      </w:r>
      <w:proofErr w:type="gramEnd"/>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Разрешая спор и руководствуясь </w:t>
      </w:r>
      <w:hyperlink r:id="rId97"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частью 1 статьи 15</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а также </w:t>
      </w:r>
      <w:hyperlink r:id="rId98" w:tooltip="Указ Президента РФ от 18.05.2009 N 557 (ред. от 25.01.201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history="1">
        <w:r w:rsidRPr="006E0EC6">
          <w:rPr>
            <w:rFonts w:ascii="Times New Roman" w:hAnsi="Times New Roman" w:cs="Times New Roman"/>
            <w:sz w:val="28"/>
            <w:szCs w:val="28"/>
          </w:rPr>
          <w:t>пунктом 3</w:t>
        </w:r>
      </w:hyperlink>
      <w:r w:rsidRPr="006E0EC6">
        <w:rPr>
          <w:rFonts w:ascii="Times New Roman" w:hAnsi="Times New Roman" w:cs="Times New Roman"/>
          <w:sz w:val="28"/>
          <w:szCs w:val="28"/>
        </w:rPr>
        <w:t xml:space="preserve"> Указа Президента Российской Федерации от 18 мая 2009 года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w:t>
      </w:r>
      <w:proofErr w:type="gramEnd"/>
      <w:r w:rsidRPr="006E0EC6">
        <w:rPr>
          <w:rFonts w:ascii="Times New Roman" w:hAnsi="Times New Roman" w:cs="Times New Roman"/>
          <w:sz w:val="28"/>
          <w:szCs w:val="28"/>
        </w:rPr>
        <w:t xml:space="preserve"> </w:t>
      </w:r>
      <w:proofErr w:type="gramStart"/>
      <w:r w:rsidRPr="006E0EC6">
        <w:rPr>
          <w:rFonts w:ascii="Times New Roman" w:hAnsi="Times New Roman" w:cs="Times New Roman"/>
          <w:sz w:val="28"/>
          <w:szCs w:val="28"/>
        </w:rPr>
        <w:t xml:space="preserve">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суд пришел к выводу о том, что обязанность муниципальных служащих по представлению соответствующих сведений не может считаться установленной непосредственно </w:t>
      </w:r>
      <w:hyperlink r:id="rId99"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частью 1 статьи 15</w:t>
        </w:r>
      </w:hyperlink>
      <w:r w:rsidRPr="006E0EC6">
        <w:rPr>
          <w:rFonts w:ascii="Times New Roman" w:hAnsi="Times New Roman" w:cs="Times New Roman"/>
          <w:sz w:val="28"/>
          <w:szCs w:val="28"/>
        </w:rPr>
        <w:t xml:space="preserve"> Федерального закона от 2 марта 2007 года N 25-ФЗ "О муниципальной</w:t>
      </w:r>
      <w:proofErr w:type="gramEnd"/>
      <w:r w:rsidRPr="006E0EC6">
        <w:rPr>
          <w:rFonts w:ascii="Times New Roman" w:hAnsi="Times New Roman" w:cs="Times New Roman"/>
          <w:sz w:val="28"/>
          <w:szCs w:val="28"/>
        </w:rPr>
        <w:t xml:space="preserve"> службе в Российской Федерации" и условием ее возложения на конкретного служащего является определение перечня должностей муниципальных служащих, на которые она распространяется, и включение в этот перечень должности, замещаемой конкретным муниципальным служащим.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по представлению сведений о доходах, об имуществе и об имущественных обязательствах возлагается на государственных и муниципальных служащих в зависимости от включения занимаемых ими должностей в соответствующие перечни.</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Судом при разрешении спора было установлено, что решением совета муниципального района от 24 сентября 2009 года утвержден Перечень должностей муниципальной службы в органах местного самоуправления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имуществе и обязательствах имущественного характера, а также аналогичные сведения своих супруги (супруга) и несовершеннолетних детей.</w:t>
      </w:r>
      <w:proofErr w:type="gramEnd"/>
      <w:r w:rsidRPr="006E0EC6">
        <w:rPr>
          <w:rFonts w:ascii="Times New Roman" w:hAnsi="Times New Roman" w:cs="Times New Roman"/>
          <w:sz w:val="28"/>
          <w:szCs w:val="28"/>
        </w:rPr>
        <w:t xml:space="preserve"> Пунктом 2 указанного решения руководителям органов местного самоуправления муниципального района рекомендовано до 1 декабря 2009 года </w:t>
      </w:r>
      <w:proofErr w:type="gramStart"/>
      <w:r w:rsidRPr="006E0EC6">
        <w:rPr>
          <w:rFonts w:ascii="Times New Roman" w:hAnsi="Times New Roman" w:cs="Times New Roman"/>
          <w:sz w:val="28"/>
          <w:szCs w:val="28"/>
        </w:rPr>
        <w:t>утвердить</w:t>
      </w:r>
      <w:proofErr w:type="gramEnd"/>
      <w:r w:rsidRPr="006E0EC6">
        <w:rPr>
          <w:rFonts w:ascii="Times New Roman" w:hAnsi="Times New Roman" w:cs="Times New Roman"/>
          <w:sz w:val="28"/>
          <w:szCs w:val="28"/>
        </w:rPr>
        <w:t xml:space="preserve"> своими правовыми актами соответствующие перечни должностей муниципальной службы.</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Во исполнение указанного решения постановлением администрации муниципального района от 28 декабря 2009 года утвержден Перечень должностей муниципальной службы в администрации,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w:t>
      </w:r>
      <w:r w:rsidRPr="006E0EC6">
        <w:rPr>
          <w:rFonts w:ascii="Times New Roman" w:hAnsi="Times New Roman" w:cs="Times New Roman"/>
          <w:sz w:val="28"/>
          <w:szCs w:val="28"/>
        </w:rPr>
        <w:lastRenderedPageBreak/>
        <w:t>обязательствах имущественного характера своих супруги (супруга) и несовершеннолетних детей.</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указанном перечне должность ведущего специалиста юридического отдела администрации муниципального района, которую занимала К., поименована не была.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Впоследствии, постановлением администрации муниципального района от 29 июня 2011 года внесены изменения в постановление от 28 декабря 2009 года, </w:t>
      </w:r>
      <w:proofErr w:type="gramStart"/>
      <w:r w:rsidRPr="006E0EC6">
        <w:rPr>
          <w:rFonts w:ascii="Times New Roman" w:hAnsi="Times New Roman" w:cs="Times New Roman"/>
          <w:sz w:val="28"/>
          <w:szCs w:val="28"/>
        </w:rPr>
        <w:t>которыми</w:t>
      </w:r>
      <w:proofErr w:type="gramEnd"/>
      <w:r w:rsidRPr="006E0EC6">
        <w:rPr>
          <w:rFonts w:ascii="Times New Roman" w:hAnsi="Times New Roman" w:cs="Times New Roman"/>
          <w:sz w:val="28"/>
          <w:szCs w:val="28"/>
        </w:rPr>
        <w:t xml:space="preserve"> в перечень должностей включена должность ведущего специалиста юридического отдела. Однако судебным решением от 11 декабря 2012 года постановление администрации признано недействующим со дня принятия.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по состоянию на 30 апреля 2012 года должность муниципальной службы, которую занимала К., не была в установленном законом порядке включена в перечень должностей, при замещении которой она обязана представлять необходимые сведения о доходах, об имуществе и об обязательствах имущественного характера. Следовательно, на истца на 30 апреля 2012 года не распространялась обязанность по представлению необходимых сведений. Наличие в должностной инструкции истца обязанности представлять сведения о доходах не может служить основанием к отказу в удовлетворении иска, поскольку такая обязанность в соответствии с действующим законодательством могла возникнуть у истца только в случае включения занимаемой ею должности в соответствующий перечень в установленном законом порядке.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таких обстоятельствах увольнение истца было признано судом незаконным.</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jc w:val="center"/>
        <w:outlineLvl w:val="0"/>
        <w:rPr>
          <w:rFonts w:ascii="Times New Roman" w:hAnsi="Times New Roman" w:cs="Times New Roman"/>
          <w:sz w:val="28"/>
          <w:szCs w:val="28"/>
        </w:rPr>
      </w:pPr>
      <w:r w:rsidRPr="006E0EC6">
        <w:rPr>
          <w:rFonts w:ascii="Times New Roman" w:hAnsi="Times New Roman" w:cs="Times New Roman"/>
          <w:sz w:val="28"/>
          <w:szCs w:val="28"/>
        </w:rPr>
        <w:t>3. Порядок применения дисциплинарных взысканий</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Особенности порядка применения дисциплинарных взысканий за совершение коррупционных проступков установлены </w:t>
      </w:r>
      <w:hyperlink r:id="rId10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этому </w:t>
      </w:r>
      <w:hyperlink r:id="rId10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порядку</w:t>
        </w:r>
      </w:hyperlink>
      <w:r w:rsidRPr="006E0EC6">
        <w:rPr>
          <w:rFonts w:ascii="Times New Roman" w:hAnsi="Times New Roman" w:cs="Times New Roman"/>
          <w:sz w:val="28"/>
          <w:szCs w:val="28"/>
        </w:rPr>
        <w:t xml:space="preserve"> применение взысканий за совершение коррупционных проступков осуществляется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w:t>
      </w:r>
      <w:proofErr w:type="gramStart"/>
      <w:r w:rsidRPr="006E0EC6">
        <w:rPr>
          <w:rFonts w:ascii="Times New Roman" w:hAnsi="Times New Roman" w:cs="Times New Roman"/>
          <w:sz w:val="28"/>
          <w:szCs w:val="28"/>
        </w:rPr>
        <w:t xml:space="preserve">Проверка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w:t>
      </w:r>
      <w:hyperlink r:id="rId102"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21 сентября 2009 года N 1065.</w:t>
      </w:r>
      <w:proofErr w:type="gramEnd"/>
      <w:r w:rsidRPr="006E0EC6">
        <w:rPr>
          <w:rFonts w:ascii="Times New Roman" w:hAnsi="Times New Roman" w:cs="Times New Roman"/>
          <w:sz w:val="28"/>
          <w:szCs w:val="28"/>
        </w:rPr>
        <w:t xml:space="preserve"> Если доклад о результатах проверки направляется представителем нанимателя в комиссию по соблюдению требований к служебному поведению федеральных государственных служащих и урегулированию конфликта интересов, то взыскание применяется также и на основании рекомендации указанной комиссии. Порядок работы названной комиссии установлен </w:t>
      </w:r>
      <w:hyperlink r:id="rId103"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6E0EC6">
          <w:rPr>
            <w:rFonts w:ascii="Times New Roman" w:hAnsi="Times New Roman" w:cs="Times New Roman"/>
            <w:sz w:val="28"/>
            <w:szCs w:val="28"/>
          </w:rPr>
          <w:t>Положением</w:t>
        </w:r>
      </w:hyperlink>
      <w:r w:rsidRPr="006E0EC6">
        <w:rPr>
          <w:rFonts w:ascii="Times New Roman" w:hAnsi="Times New Roman" w:cs="Times New Roman"/>
          <w:sz w:val="28"/>
          <w:szCs w:val="28"/>
        </w:rPr>
        <w:t xml:space="preserve"> о </w:t>
      </w:r>
      <w:r w:rsidRPr="006E0EC6">
        <w:rPr>
          <w:rFonts w:ascii="Times New Roman" w:hAnsi="Times New Roman" w:cs="Times New Roman"/>
          <w:sz w:val="28"/>
          <w:szCs w:val="28"/>
        </w:rPr>
        <w:lastRenderedPageBreak/>
        <w:t>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года N 821.</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Дисциплинарные взыскания применяются не позднее одного месяца со дня поступления информации о совершении государственным служащим дисциплинарного коррупционного проступка.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П. обратилась в районный суд, оспаривая приказ начальника таможни о наложении на нее дисциплинарного взыскания в виде выговора. П. полагала, что ответчиком был нарушен срок привлечения ее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Представители ответчика иск не признали и пояснили, что месячный срок для привлечения к дисциплинарной ответственности не был пропущен - его следует исчислять с 1 августа 2012 года, когда комиссия по соблюдению требований к служебному поведению федеральных государственных служащих и урегулированию конфликта интересов (далее - Комиссия) на своем заседании установила факт дисциплинарного проступка.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Разрешая спор, суд установил, что истец состоит на государственной гражданской службе, замещая должность государственного таможенного инспектора отдела товарной номенклатуры и торговых ограничений таможни.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10 апреля 2012 года П. представила в отдел кадров таможни справку о доходах, об имуществе и обязательствах имущественного характера федерального государственного служащего, в разделе 1 которой не указала сведения о доходе от продажи автомобиля.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 том, что истец в справке указала неполные сведения о своих доходах и, в частности, не указала полученный ею в 2011 году доход от продажи автомобиля, представителю нанимателя стало известно 29 июня 2012 года, когда в таможню поступило представление прокурора об устранении нарушений законодательства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этот же день руководитель таможни распорядился провести проверку, что усматривается из соответствующей резолюции на тексте представления. От истца было истребовано первое письменное объяснение, которое она представила 16 июля 2012 года. По результатам этой проверки отделом кадров была подготовлена докладная записка от 18 июля 2012 года, переданная руководителю таможни, который посчитал необходимым данный вопрос рассмотреть на заседании Комиссии.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На своем заседании 1 августа 2012 года Комиссия приняла решение рекомендовать начальнику таможни провести проверку и привлечь истца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приказом от 8 августа 2012 года N 765 была назначена проверка, которая 31 августа 2012 года </w:t>
      </w:r>
      <w:proofErr w:type="gramStart"/>
      <w:r w:rsidRPr="006E0EC6">
        <w:rPr>
          <w:rFonts w:ascii="Times New Roman" w:hAnsi="Times New Roman" w:cs="Times New Roman"/>
          <w:sz w:val="28"/>
          <w:szCs w:val="28"/>
        </w:rPr>
        <w:t>была завершена и по которой было</w:t>
      </w:r>
      <w:proofErr w:type="gramEnd"/>
      <w:r w:rsidRPr="006E0EC6">
        <w:rPr>
          <w:rFonts w:ascii="Times New Roman" w:hAnsi="Times New Roman" w:cs="Times New Roman"/>
          <w:sz w:val="28"/>
          <w:szCs w:val="28"/>
        </w:rPr>
        <w:t xml:space="preserve"> утверждено соответствующее заключение. В период с 21 по 30 августа 2012 года П. пребывала в дополнительном оплачиваемом отпуске.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Приказом начальника таможни от 11 сентября 2012 года истцу был объявлен выговор за ненадлежащее выполнение обязанностей государственного </w:t>
      </w:r>
      <w:r w:rsidRPr="006E0EC6">
        <w:rPr>
          <w:rFonts w:ascii="Times New Roman" w:hAnsi="Times New Roman" w:cs="Times New Roman"/>
          <w:sz w:val="28"/>
          <w:szCs w:val="28"/>
        </w:rPr>
        <w:lastRenderedPageBreak/>
        <w:t>гражданского служащего, выразившееся в том, что она не указала в справке сведения о доходе, полученном от продажи автомобиля.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Таким образом, дисциплинарное взыскание в отношении истца было применено за пределами месячного срока, то есть даже ко дню подписания приказа о назначении служебной </w:t>
      </w:r>
      <w:proofErr w:type="gramStart"/>
      <w:r w:rsidRPr="006E0EC6">
        <w:rPr>
          <w:rFonts w:ascii="Times New Roman" w:hAnsi="Times New Roman" w:cs="Times New Roman"/>
          <w:sz w:val="28"/>
          <w:szCs w:val="28"/>
        </w:rPr>
        <w:t>проверки</w:t>
      </w:r>
      <w:proofErr w:type="gramEnd"/>
      <w:r w:rsidRPr="006E0EC6">
        <w:rPr>
          <w:rFonts w:ascii="Times New Roman" w:hAnsi="Times New Roman" w:cs="Times New Roman"/>
          <w:sz w:val="28"/>
          <w:szCs w:val="28"/>
        </w:rPr>
        <w:t xml:space="preserve"> установленный Федеральным </w:t>
      </w:r>
      <w:hyperlink r:id="rId10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государственной гражданской службе Российской Федерации" срок применения взыскания уже истек.</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Исчисление ответчиком срока применения дисциплинарного взыскания с 1 августа 2012 года основано на неверном толковании норм права, регулирующих порядок применения взыскания, в соответствии с которыми время, отведенное представителю нанимателя с момента обнаружения проступка, должно быть использовано на выявление обстоятельств совершения проступка, обстоятельств, способствующих его совершению и установлению степени вины гражданского служащего, на анализ предшествующих результатов исполнения им своих служебных обязанностей.</w:t>
      </w:r>
      <w:proofErr w:type="gramEnd"/>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Установив данные обстоятельства и руководствуясь </w:t>
      </w:r>
      <w:hyperlink r:id="rId10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 статьи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согласно которой дисциплинарные взыскания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w:t>
      </w:r>
      <w:proofErr w:type="gramEnd"/>
      <w:r w:rsidRPr="006E0EC6">
        <w:rPr>
          <w:rFonts w:ascii="Times New Roman" w:hAnsi="Times New Roman" w:cs="Times New Roman"/>
          <w:sz w:val="28"/>
          <w:szCs w:val="28"/>
        </w:rPr>
        <w:t xml:space="preserve"> по уважительным причинам, а также времени проведения проверки и рассмотрения ее материалов комиссией по урегулированию конфликтов интересов, суд удовлетворил требования истца.</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Федеральный </w:t>
      </w:r>
      <w:hyperlink r:id="rId106"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30 ноября 2011 года N 342-ФЗ "О службе в органах внутренних дел и внесении изменений в отдельные законодательные акты Российской Федерации" не устанавливает особенностей исчисления сроков применения дисциплинарного взыскания за совершение коррупционного проступка.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Л. обратился в суд с иском к управлению Министерства внутренних дел Российской Федерации по субъекту Российской Федерации, межмуниципальному отделу Министерства внутренних дел Российской Федерации о признании незаконным приказа об увольнении, восстановлении на службе, взыскании денежного довольствия за время вынужденного прогула.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районного суда, оставленным без изменения апелляционным определением судебной коллегии по гражданским делам краевого суда, исковые требования Л. удовлетворены.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 разрешении спора судом установлено, что приказом от 20 августа 2001 года Л. </w:t>
      </w:r>
      <w:proofErr w:type="gramStart"/>
      <w:r w:rsidRPr="006E0EC6">
        <w:rPr>
          <w:rFonts w:ascii="Times New Roman" w:hAnsi="Times New Roman" w:cs="Times New Roman"/>
          <w:sz w:val="28"/>
          <w:szCs w:val="28"/>
        </w:rPr>
        <w:t>принят</w:t>
      </w:r>
      <w:proofErr w:type="gramEnd"/>
      <w:r w:rsidRPr="006E0EC6">
        <w:rPr>
          <w:rFonts w:ascii="Times New Roman" w:hAnsi="Times New Roman" w:cs="Times New Roman"/>
          <w:sz w:val="28"/>
          <w:szCs w:val="28"/>
        </w:rPr>
        <w:t xml:space="preserve"> на службу в органы внутренних дел. </w:t>
      </w:r>
      <w:proofErr w:type="gramStart"/>
      <w:r w:rsidRPr="006E0EC6">
        <w:rPr>
          <w:rFonts w:ascii="Times New Roman" w:hAnsi="Times New Roman" w:cs="Times New Roman"/>
          <w:sz w:val="28"/>
          <w:szCs w:val="28"/>
        </w:rPr>
        <w:t xml:space="preserve">Приказом управления Министерства внутренних дел Российской Федерации по субъекту Российской Федерации майор полиции Л., замещавший должность эксперта, уволен 10 декабря 2012 года на основании </w:t>
      </w:r>
      <w:hyperlink r:id="rId107"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пункта 3 части 4 статьи 82</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r w:rsidRPr="006E0EC6">
        <w:rPr>
          <w:rFonts w:ascii="Times New Roman" w:hAnsi="Times New Roman" w:cs="Times New Roman"/>
          <w:sz w:val="28"/>
          <w:szCs w:val="28"/>
        </w:rPr>
        <w:lastRenderedPageBreak/>
        <w:t>в связи с утратой доверия (непредставление</w:t>
      </w:r>
      <w:proofErr w:type="gramEnd"/>
      <w:r w:rsidRPr="006E0EC6">
        <w:rPr>
          <w:rFonts w:ascii="Times New Roman" w:hAnsi="Times New Roman" w:cs="Times New Roman"/>
          <w:sz w:val="28"/>
          <w:szCs w:val="28"/>
        </w:rPr>
        <w:t xml:space="preserve">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названном приказе основанием увольнения истца указан доклад от 10 декабря 2012 года.</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Данный доклад был составлен начальником управления по работе с личным составом управления Министерства внутренних дел Российской Федерации по субъекту Российской Федерации по результатам проведенной проверки достоверности и полноты сведений о доходах, об имуществе и обязательствах имущественного характера, представленных майором полиции Л. В ходе проверки выявлено, что в справках о доходах, об имуществе и обязательствах имущественного характера, представленных истцом за 2009</w:t>
      </w:r>
      <w:proofErr w:type="gramEnd"/>
      <w:r w:rsidRPr="006E0EC6">
        <w:rPr>
          <w:rFonts w:ascii="Times New Roman" w:hAnsi="Times New Roman" w:cs="Times New Roman"/>
          <w:sz w:val="28"/>
          <w:szCs w:val="28"/>
        </w:rPr>
        <w:t xml:space="preserve"> - 2011 годы, содержатся недостоверные и неполные сведения.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Удовлетворяя заявленные требования, суд исходил из того, что факт представления неполных и недостоверных сведений о доходах за 2009 - 2011 годы является грубым нарушением служебной дисциплины, в </w:t>
      </w:r>
      <w:proofErr w:type="gramStart"/>
      <w:r w:rsidRPr="006E0EC6">
        <w:rPr>
          <w:rFonts w:ascii="Times New Roman" w:hAnsi="Times New Roman" w:cs="Times New Roman"/>
          <w:sz w:val="28"/>
          <w:szCs w:val="28"/>
        </w:rPr>
        <w:t>связи</w:t>
      </w:r>
      <w:proofErr w:type="gramEnd"/>
      <w:r w:rsidRPr="006E0EC6">
        <w:rPr>
          <w:rFonts w:ascii="Times New Roman" w:hAnsi="Times New Roman" w:cs="Times New Roman"/>
          <w:sz w:val="28"/>
          <w:szCs w:val="28"/>
        </w:rPr>
        <w:t xml:space="preserve"> с чем при наложении дисциплинарного взыскания должен быть соблюден порядок привлечения сотрудника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Установив, что привлечение истца к дисциплинарной ответственности имело место по истечении шести месяцев со дня совершения дисциплинарных проступков по каждому случаю подачи недостоверных сведений, </w:t>
      </w:r>
      <w:proofErr w:type="gramStart"/>
      <w:r w:rsidRPr="006E0EC6">
        <w:rPr>
          <w:rFonts w:ascii="Times New Roman" w:hAnsi="Times New Roman" w:cs="Times New Roman"/>
          <w:sz w:val="28"/>
          <w:szCs w:val="28"/>
        </w:rPr>
        <w:t>и</w:t>
      </w:r>
      <w:proofErr w:type="gramEnd"/>
      <w:r w:rsidRPr="006E0EC6">
        <w:rPr>
          <w:rFonts w:ascii="Times New Roman" w:hAnsi="Times New Roman" w:cs="Times New Roman"/>
          <w:sz w:val="28"/>
          <w:szCs w:val="28"/>
        </w:rPr>
        <w:t xml:space="preserve"> учитывая, что 24 августа 2012 года за нарушение обязанности предоставить полные и достоверные сведения за 2011 год истцу было объявлено публично замечание в устной форме, суд пришел к выводу о незаконности увольнения Л. со службы.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Судебная коллегия по гражданским делам Верховного Суда Российской Федерации согласилась с указанными выводами и отметила, что судами первой и апелляционной инстанций правомерно был проверен порядок привлечения истца к дисциплинарной ответственности, также указала следующее.</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Обязанность представлять в порядке, установленном законодательством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возложена на сотрудника полиции в силу </w:t>
      </w:r>
      <w:hyperlink r:id="rId108"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sidRPr="006E0EC6">
          <w:rPr>
            <w:rFonts w:ascii="Times New Roman" w:hAnsi="Times New Roman" w:cs="Times New Roman"/>
            <w:sz w:val="28"/>
            <w:szCs w:val="28"/>
          </w:rPr>
          <w:t>пункта 10 части 1 статьи 27</w:t>
        </w:r>
      </w:hyperlink>
      <w:r w:rsidRPr="006E0EC6">
        <w:rPr>
          <w:rFonts w:ascii="Times New Roman" w:hAnsi="Times New Roman" w:cs="Times New Roman"/>
          <w:sz w:val="28"/>
          <w:szCs w:val="28"/>
        </w:rPr>
        <w:t xml:space="preserve"> Федерального закона "О полиции".</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со </w:t>
      </w:r>
      <w:hyperlink r:id="rId109"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sidRPr="006E0EC6">
          <w:rPr>
            <w:rFonts w:ascii="Times New Roman" w:hAnsi="Times New Roman" w:cs="Times New Roman"/>
            <w:sz w:val="28"/>
            <w:szCs w:val="28"/>
          </w:rPr>
          <w:t>статьей 30.1</w:t>
        </w:r>
      </w:hyperlink>
      <w:r w:rsidRPr="006E0EC6">
        <w:rPr>
          <w:rFonts w:ascii="Times New Roman" w:hAnsi="Times New Roman" w:cs="Times New Roman"/>
          <w:sz w:val="28"/>
          <w:szCs w:val="28"/>
        </w:rPr>
        <w:t xml:space="preserve"> Федерального закона "О полиции" за несоблюдение ограничений и запретов, неисполнение обязанностей, установленных в целях противодействия коррупции поименованным федеральным законом, Федеральным </w:t>
      </w:r>
      <w:hyperlink r:id="rId11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налагаются дисциплинарные взыскания, предусмотренные федеральным законом, определяющим порядок и условия прохождения службы сотрудниками органов внутренних дел.</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данном случае таким законом является Федеральный </w:t>
      </w:r>
      <w:hyperlink r:id="rId11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30 ноября 2011 года N 342-ФЗ "О службе в органах внутренних дел и внесении изменений в отдельные законодательные акты Российской Федерации".</w:t>
      </w:r>
    </w:p>
    <w:p w:rsidR="0065695C" w:rsidRPr="006E0EC6" w:rsidRDefault="009510E5" w:rsidP="0065695C">
      <w:pPr>
        <w:pStyle w:val="ConsPlusNormal"/>
        <w:ind w:firstLine="540"/>
        <w:jc w:val="both"/>
        <w:rPr>
          <w:rFonts w:ascii="Times New Roman" w:hAnsi="Times New Roman" w:cs="Times New Roman"/>
          <w:sz w:val="28"/>
          <w:szCs w:val="28"/>
        </w:rPr>
      </w:pPr>
      <w:hyperlink r:id="rId11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0065695C" w:rsidRPr="006E0EC6">
          <w:rPr>
            <w:rFonts w:ascii="Times New Roman" w:hAnsi="Times New Roman" w:cs="Times New Roman"/>
            <w:sz w:val="28"/>
            <w:szCs w:val="28"/>
          </w:rPr>
          <w:t>Часть 2 статьи 49</w:t>
        </w:r>
      </w:hyperlink>
      <w:r w:rsidR="0065695C" w:rsidRPr="006E0EC6">
        <w:rPr>
          <w:rFonts w:ascii="Times New Roman" w:hAnsi="Times New Roman" w:cs="Times New Roman"/>
          <w:sz w:val="28"/>
          <w:szCs w:val="28"/>
        </w:rPr>
        <w:t xml:space="preserve"> названного закона содержит исчерпывающий перечень случаев нарушений служебной дисциплины сотрудником органов внутренних дел, являющихся грубыми. Согласно </w:t>
      </w:r>
      <w:hyperlink r:id="rId113"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0065695C" w:rsidRPr="006E0EC6">
          <w:rPr>
            <w:rFonts w:ascii="Times New Roman" w:hAnsi="Times New Roman" w:cs="Times New Roman"/>
            <w:sz w:val="28"/>
            <w:szCs w:val="28"/>
          </w:rPr>
          <w:t>пункту 13 части 2</w:t>
        </w:r>
      </w:hyperlink>
      <w:r w:rsidR="0065695C" w:rsidRPr="006E0EC6">
        <w:rPr>
          <w:rFonts w:ascii="Times New Roman" w:hAnsi="Times New Roman" w:cs="Times New Roman"/>
          <w:sz w:val="28"/>
          <w:szCs w:val="28"/>
        </w:rPr>
        <w:t xml:space="preserve"> указанной статьи грубым нарушением служебной дисциплины является непредставление сотрудником сведений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Виды дисциплинарных взысканий, налагаемых на сотрудников органов внутренних дел в случае нарушения ими служебной дисциплины, перечислены в </w:t>
      </w:r>
      <w:hyperlink r:id="rId11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статье 50</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К ним относятся: замечание, выговор, строгий выговор, предупреждение о неполном служебном соответствии, перевод на нижестоящую должность в органах внутренних дел, увольнение со службы в органах внутренних дел.</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Основания увольнения сотрудника органов внутренних дел со службы в органах внутренних дел предусмотрены </w:t>
      </w:r>
      <w:hyperlink r:id="rId11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статьей 82</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соответствии с </w:t>
      </w:r>
      <w:hyperlink r:id="rId116"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пунктом 6 части 2</w:t>
        </w:r>
      </w:hyperlink>
      <w:r w:rsidRPr="006E0EC6">
        <w:rPr>
          <w:rFonts w:ascii="Times New Roman" w:hAnsi="Times New Roman" w:cs="Times New Roman"/>
          <w:sz w:val="28"/>
          <w:szCs w:val="28"/>
        </w:rPr>
        <w:t xml:space="preserve"> данной статьи сотрудник органов внутренних дел может быть уволен со службы в связи с грубым нарушением служебной дисциплины, а согласно </w:t>
      </w:r>
      <w:hyperlink r:id="rId117"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пункту 22 части 2</w:t>
        </w:r>
      </w:hyperlink>
      <w:r w:rsidRPr="006E0EC6">
        <w:rPr>
          <w:rFonts w:ascii="Times New Roman" w:hAnsi="Times New Roman" w:cs="Times New Roman"/>
          <w:sz w:val="28"/>
          <w:szCs w:val="28"/>
        </w:rPr>
        <w:t xml:space="preserve"> этой статьи - в связи с утратой доверия.</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На основании </w:t>
      </w:r>
      <w:hyperlink r:id="rId118"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пункта 3 части 4 статьи 82</w:t>
        </w:r>
      </w:hyperlink>
      <w:r w:rsidRPr="006E0EC6">
        <w:rPr>
          <w:rFonts w:ascii="Times New Roman" w:hAnsi="Times New Roman" w:cs="Times New Roman"/>
          <w:sz w:val="28"/>
          <w:szCs w:val="28"/>
        </w:rPr>
        <w:t xml:space="preserve"> указанного федерального закона сотрудник органов внутренних дел подлежит увольнению в связи с утратой доверия в случае непредставления сведений о своих доходах, расходах, об имуществе и обязательствах имущественного характера, таких же сведений относительно своих супруги (супруга) и несовершеннолетних детей либо представления заведомо недостоверных или неполных сведений.</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увольнение за нарушение, допущенное истцом, возможно по двум основаниям: как за грубое нарушение служебной дисциплины, так и в связи с утратой доверия.</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При этом, учитывая, что непредставление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силу </w:t>
      </w:r>
      <w:hyperlink r:id="rId119"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части 2 статьи 49</w:t>
        </w:r>
      </w:hyperlink>
      <w:r w:rsidRPr="006E0EC6">
        <w:rPr>
          <w:rFonts w:ascii="Times New Roman" w:hAnsi="Times New Roman" w:cs="Times New Roman"/>
          <w:sz w:val="28"/>
          <w:szCs w:val="28"/>
        </w:rPr>
        <w:t xml:space="preserve"> Федерального закона от 30 ноября 2011 года N 342-ФЗ "О</w:t>
      </w:r>
      <w:proofErr w:type="gramEnd"/>
      <w:r w:rsidRPr="006E0EC6">
        <w:rPr>
          <w:rFonts w:ascii="Times New Roman" w:hAnsi="Times New Roman" w:cs="Times New Roman"/>
          <w:sz w:val="28"/>
          <w:szCs w:val="28"/>
        </w:rPr>
        <w:t xml:space="preserve"> </w:t>
      </w:r>
      <w:proofErr w:type="gramStart"/>
      <w:r w:rsidRPr="006E0EC6">
        <w:rPr>
          <w:rFonts w:ascii="Times New Roman" w:hAnsi="Times New Roman" w:cs="Times New Roman"/>
          <w:sz w:val="28"/>
          <w:szCs w:val="28"/>
        </w:rPr>
        <w:t xml:space="preserve">службе в органах внутренних дел и внесении изменений в отдельные законодательные акты Российской Федерации" отнесено к грубым нарушениям служебной дисциплины и в силу </w:t>
      </w:r>
      <w:hyperlink r:id="rId12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9 статьи 8</w:t>
        </w:r>
      </w:hyperlink>
      <w:r w:rsidRPr="006E0EC6">
        <w:rPr>
          <w:rFonts w:ascii="Times New Roman" w:hAnsi="Times New Roman" w:cs="Times New Roman"/>
          <w:sz w:val="28"/>
          <w:szCs w:val="28"/>
        </w:rPr>
        <w:t xml:space="preserve"> Федеральный закон от 25 декабря 2008 года N 273-ФЗ "О противодействии коррупции" является правонарушением, влекущим наложение дисциплинарного взыскания, при увольнении за данное нарушение по любому из указанных выше оснований </w:t>
      </w:r>
      <w:r w:rsidRPr="006E0EC6">
        <w:rPr>
          <w:rFonts w:ascii="Times New Roman" w:hAnsi="Times New Roman" w:cs="Times New Roman"/>
          <w:sz w:val="28"/>
          <w:szCs w:val="28"/>
        </w:rPr>
        <w:lastRenderedPageBreak/>
        <w:t>необходимо соблюдать порядок наложения</w:t>
      </w:r>
      <w:proofErr w:type="gramEnd"/>
      <w:r w:rsidRPr="006E0EC6">
        <w:rPr>
          <w:rFonts w:ascii="Times New Roman" w:hAnsi="Times New Roman" w:cs="Times New Roman"/>
          <w:sz w:val="28"/>
          <w:szCs w:val="28"/>
        </w:rPr>
        <w:t xml:space="preserve"> дисциплинарного взыскания, </w:t>
      </w:r>
      <w:proofErr w:type="gramStart"/>
      <w:r w:rsidRPr="006E0EC6">
        <w:rPr>
          <w:rFonts w:ascii="Times New Roman" w:hAnsi="Times New Roman" w:cs="Times New Roman"/>
          <w:sz w:val="28"/>
          <w:szCs w:val="28"/>
        </w:rPr>
        <w:t>предусмотренный</w:t>
      </w:r>
      <w:proofErr w:type="gramEnd"/>
      <w:r w:rsidRPr="006E0EC6">
        <w:rPr>
          <w:rFonts w:ascii="Times New Roman" w:hAnsi="Times New Roman" w:cs="Times New Roman"/>
          <w:sz w:val="28"/>
          <w:szCs w:val="28"/>
        </w:rPr>
        <w:t xml:space="preserve"> Федеральным </w:t>
      </w:r>
      <w:hyperlink r:id="rId12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30 ноября 2011 года N 342-ФЗ.</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В соответствии с </w:t>
      </w:r>
      <w:hyperlink r:id="rId12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частью 7 статьи 51</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дисциплинарное взыскание не может быть наложено на сотрудника органов внутренних дел по истечении шести месяцев со дня совершения дисциплинарного проступка, а по результатам ревизии или проверки финансово-хозяйственной деятельности - по</w:t>
      </w:r>
      <w:proofErr w:type="gramEnd"/>
      <w:r w:rsidRPr="006E0EC6">
        <w:rPr>
          <w:rFonts w:ascii="Times New Roman" w:hAnsi="Times New Roman" w:cs="Times New Roman"/>
          <w:sz w:val="28"/>
          <w:szCs w:val="28"/>
        </w:rPr>
        <w:t xml:space="preserve"> </w:t>
      </w:r>
      <w:proofErr w:type="gramStart"/>
      <w:r w:rsidRPr="006E0EC6">
        <w:rPr>
          <w:rFonts w:ascii="Times New Roman" w:hAnsi="Times New Roman" w:cs="Times New Roman"/>
          <w:sz w:val="28"/>
          <w:szCs w:val="28"/>
        </w:rPr>
        <w:t>истечении</w:t>
      </w:r>
      <w:proofErr w:type="gramEnd"/>
      <w:r w:rsidRPr="006E0EC6">
        <w:rPr>
          <w:rFonts w:ascii="Times New Roman" w:hAnsi="Times New Roman" w:cs="Times New Roman"/>
          <w:sz w:val="28"/>
          <w:szCs w:val="28"/>
        </w:rPr>
        <w:t xml:space="preserve"> двух лет со дня совершения дисциплинарного проступка. В указанные сроки не включаются периоды временной нетрудоспособности сотрудника, нахождения его в отпуске или в командировке, а также время производства по уголовному делу.</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123"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части 3 статьи 50</w:t>
        </w:r>
      </w:hyperlink>
      <w:r w:rsidRPr="006E0EC6">
        <w:rPr>
          <w:rFonts w:ascii="Times New Roman" w:hAnsi="Times New Roman" w:cs="Times New Roman"/>
          <w:sz w:val="28"/>
          <w:szCs w:val="28"/>
        </w:rPr>
        <w:t xml:space="preserve"> названного федерального закона от 30 ноября 2011 года N 342-ФЗ за каждый случай нарушения служебной дисциплины на сотрудника органов внутренних дел может быть наложено только одно дисциплинарное взыскание.</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Суд признал установленным, что декларация за 2009 год с недостоверными сведениями была представлена истцом 15 апреля 2010 года, декларация за 2010 год - в марте 2011 года, декларация за 2011 год - в феврале 2012 года, а дисциплинарное взыскание в виде увольнения наложено на истца в декабре 2012 года, то есть с пропуском шестимесячного срока, исчисляемого со дня совершения дисциплинарного проступка, в</w:t>
      </w:r>
      <w:proofErr w:type="gramEnd"/>
      <w:r w:rsidRPr="006E0EC6">
        <w:rPr>
          <w:rFonts w:ascii="Times New Roman" w:hAnsi="Times New Roman" w:cs="Times New Roman"/>
          <w:sz w:val="28"/>
          <w:szCs w:val="28"/>
        </w:rPr>
        <w:t xml:space="preserve"> данном </w:t>
      </w:r>
      <w:proofErr w:type="gramStart"/>
      <w:r w:rsidRPr="006E0EC6">
        <w:rPr>
          <w:rFonts w:ascii="Times New Roman" w:hAnsi="Times New Roman" w:cs="Times New Roman"/>
          <w:sz w:val="28"/>
          <w:szCs w:val="28"/>
        </w:rPr>
        <w:t>случае</w:t>
      </w:r>
      <w:proofErr w:type="gramEnd"/>
      <w:r w:rsidRPr="006E0EC6">
        <w:rPr>
          <w:rFonts w:ascii="Times New Roman" w:hAnsi="Times New Roman" w:cs="Times New Roman"/>
          <w:sz w:val="28"/>
          <w:szCs w:val="28"/>
        </w:rPr>
        <w:t xml:space="preserve"> - со дня представления деклараций с недостоверными и неполными сведениями.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Кроме того, суд принял во внимание, что в августе 2012 года за непредставление сведений за 2011 год о находящемся в пользовании истца, его супруги и ребенка земельном участке истец уже был привлечен к дисциплинарной ответственности в виде замечания в устной форме, в </w:t>
      </w:r>
      <w:proofErr w:type="gramStart"/>
      <w:r w:rsidRPr="006E0EC6">
        <w:rPr>
          <w:rFonts w:ascii="Times New Roman" w:hAnsi="Times New Roman" w:cs="Times New Roman"/>
          <w:sz w:val="28"/>
          <w:szCs w:val="28"/>
        </w:rPr>
        <w:t>связи</w:t>
      </w:r>
      <w:proofErr w:type="gramEnd"/>
      <w:r w:rsidRPr="006E0EC6">
        <w:rPr>
          <w:rFonts w:ascii="Times New Roman" w:hAnsi="Times New Roman" w:cs="Times New Roman"/>
          <w:sz w:val="28"/>
          <w:szCs w:val="28"/>
        </w:rPr>
        <w:t xml:space="preserve"> с чем в силу </w:t>
      </w:r>
      <w:hyperlink r:id="rId12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части 3 статьи 50</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за то же нарушение служебной дисциплины он не </w:t>
      </w:r>
      <w:proofErr w:type="gramStart"/>
      <w:r w:rsidRPr="006E0EC6">
        <w:rPr>
          <w:rFonts w:ascii="Times New Roman" w:hAnsi="Times New Roman" w:cs="Times New Roman"/>
          <w:sz w:val="28"/>
          <w:szCs w:val="28"/>
        </w:rPr>
        <w:t>мог быть повторно подвернут</w:t>
      </w:r>
      <w:proofErr w:type="gramEnd"/>
      <w:r w:rsidRPr="006E0EC6">
        <w:rPr>
          <w:rFonts w:ascii="Times New Roman" w:hAnsi="Times New Roman" w:cs="Times New Roman"/>
          <w:sz w:val="28"/>
          <w:szCs w:val="28"/>
        </w:rPr>
        <w:t xml:space="preserve"> дисциплинарному взысканию в виде увольнения со службы.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суд, руководствуясь требованиями закона, восстановил истца на службе в прежней должности и взыскал в его пользу с ответчиков денежное довольствие за время вынужденного прогула.</w:t>
      </w:r>
    </w:p>
    <w:p w:rsidR="00CF1E75" w:rsidRPr="006E0EC6" w:rsidRDefault="00CF1E75" w:rsidP="00CF1E75">
      <w:pPr>
        <w:shd w:val="clear" w:color="auto" w:fill="FFFFFF"/>
        <w:ind w:left="5" w:right="29" w:firstLine="709"/>
        <w:jc w:val="both"/>
        <w:rPr>
          <w:b/>
          <w:sz w:val="28"/>
          <w:szCs w:val="28"/>
        </w:rPr>
      </w:pPr>
    </w:p>
    <w:p w:rsidR="0065695C" w:rsidRPr="006E0EC6" w:rsidRDefault="0065695C"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4B15D0" w:rsidRDefault="004B15D0" w:rsidP="0065695C">
      <w:pPr>
        <w:ind w:left="6237"/>
        <w:jc w:val="center"/>
        <w:rPr>
          <w:b/>
        </w:rPr>
      </w:pPr>
    </w:p>
    <w:p w:rsidR="0065695C" w:rsidRPr="006E0EC6" w:rsidRDefault="0065695C" w:rsidP="0065695C">
      <w:pPr>
        <w:ind w:left="6237"/>
        <w:jc w:val="center"/>
        <w:rPr>
          <w:b/>
        </w:rPr>
      </w:pPr>
      <w:r w:rsidRPr="006E0EC6">
        <w:rPr>
          <w:b/>
        </w:rPr>
        <w:lastRenderedPageBreak/>
        <w:t>Приложение № 3</w:t>
      </w:r>
    </w:p>
    <w:p w:rsidR="0065695C" w:rsidRPr="006E0EC6" w:rsidRDefault="0065695C" w:rsidP="0065695C">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65695C" w:rsidRPr="006E0EC6" w:rsidRDefault="0065695C" w:rsidP="0065695C">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65695C" w:rsidRPr="006E0EC6" w:rsidRDefault="0065695C" w:rsidP="00CF1E75">
      <w:pPr>
        <w:shd w:val="clear" w:color="auto" w:fill="FFFFFF"/>
        <w:ind w:left="5" w:right="29" w:firstLine="709"/>
        <w:jc w:val="both"/>
        <w:rPr>
          <w:b/>
          <w:sz w:val="28"/>
          <w:szCs w:val="28"/>
        </w:rPr>
      </w:pPr>
    </w:p>
    <w:p w:rsidR="0065695C" w:rsidRPr="006E0EC6" w:rsidRDefault="0065695C" w:rsidP="0065695C">
      <w:pPr>
        <w:shd w:val="clear" w:color="auto" w:fill="FFFFFF"/>
        <w:ind w:left="5" w:right="29" w:firstLine="709"/>
        <w:jc w:val="center"/>
        <w:rPr>
          <w:b/>
          <w:sz w:val="28"/>
          <w:szCs w:val="28"/>
        </w:rPr>
      </w:pPr>
      <w:r w:rsidRPr="006E0EC6">
        <w:rPr>
          <w:b/>
          <w:sz w:val="28"/>
          <w:szCs w:val="28"/>
        </w:rPr>
        <w:t xml:space="preserve">Обзор </w:t>
      </w:r>
    </w:p>
    <w:p w:rsidR="0065695C" w:rsidRPr="006E0EC6" w:rsidRDefault="0065695C" w:rsidP="0065695C">
      <w:pPr>
        <w:shd w:val="clear" w:color="auto" w:fill="FFFFFF"/>
        <w:ind w:left="5" w:right="29" w:firstLine="709"/>
        <w:jc w:val="center"/>
        <w:rPr>
          <w:b/>
          <w:sz w:val="28"/>
          <w:szCs w:val="28"/>
        </w:rPr>
      </w:pPr>
      <w:r w:rsidRPr="006E0EC6">
        <w:rPr>
          <w:b/>
          <w:sz w:val="28"/>
          <w:szCs w:val="28"/>
        </w:rPr>
        <w:t>практики применения судами в 2014-2016 годах законодательства РФ при рассмотрении споров, связанных с наложением дисциплинарных взысканий за несоблюдение требований законодательства о противодействии коррупции, утвержденного Президиумом Верховного Суда РФ 30.11.2016 года</w:t>
      </w:r>
    </w:p>
    <w:p w:rsidR="0065695C" w:rsidRPr="006E0EC6" w:rsidRDefault="0065695C" w:rsidP="00CF1E75">
      <w:pPr>
        <w:shd w:val="clear" w:color="auto" w:fill="FFFFFF"/>
        <w:ind w:left="5" w:right="29" w:firstLine="709"/>
        <w:jc w:val="both"/>
        <w:rPr>
          <w:b/>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Верховным Судом Российской Федерации проведено изучение практики применения судами в 2014 - 2016 годах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Согласно </w:t>
      </w:r>
      <w:hyperlink r:id="rId125"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пункту 2 статьи 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hyperlink r:id="rId12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 13</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В соответствии со </w:t>
      </w:r>
      <w:hyperlink r:id="rId127"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59.1</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12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25 декабря 2008 года N 273-ФЗ</w:t>
      </w:r>
      <w:proofErr w:type="gramEnd"/>
      <w:r w:rsidRPr="006E0EC6">
        <w:rPr>
          <w:rFonts w:ascii="Times New Roman" w:hAnsi="Times New Roman" w:cs="Times New Roman"/>
          <w:sz w:val="28"/>
          <w:szCs w:val="28"/>
        </w:rPr>
        <w:t xml:space="preserve"> "О противодействии коррупции" и другими федеральными законами, налагаются следующие взыскания: замечание, выговор, предупреждение о неполном </w:t>
      </w:r>
      <w:r w:rsidRPr="006E0EC6">
        <w:rPr>
          <w:rFonts w:ascii="Times New Roman" w:hAnsi="Times New Roman" w:cs="Times New Roman"/>
          <w:sz w:val="28"/>
          <w:szCs w:val="28"/>
        </w:rPr>
        <w:lastRenderedPageBreak/>
        <w:t>должностном соответствии.</w:t>
      </w:r>
    </w:p>
    <w:p w:rsidR="0065695C" w:rsidRPr="006E0EC6" w:rsidRDefault="009510E5" w:rsidP="0065695C">
      <w:pPr>
        <w:pStyle w:val="ConsPlusNormal"/>
        <w:ind w:firstLine="540"/>
        <w:jc w:val="both"/>
        <w:rPr>
          <w:rFonts w:ascii="Times New Roman" w:hAnsi="Times New Roman" w:cs="Times New Roman"/>
          <w:sz w:val="28"/>
          <w:szCs w:val="28"/>
        </w:rPr>
      </w:pPr>
      <w:hyperlink r:id="rId129"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0065695C" w:rsidRPr="006E0EC6">
          <w:rPr>
            <w:rFonts w:ascii="Times New Roman" w:hAnsi="Times New Roman" w:cs="Times New Roman"/>
            <w:sz w:val="28"/>
            <w:szCs w:val="28"/>
          </w:rPr>
          <w:t>Частью 1 статьи 59.2</w:t>
        </w:r>
      </w:hyperlink>
      <w:r w:rsidR="0065695C" w:rsidRPr="006E0EC6">
        <w:rPr>
          <w:rFonts w:ascii="Times New Roman" w:hAnsi="Times New Roman" w:cs="Times New Roman"/>
          <w:sz w:val="28"/>
          <w:szCs w:val="28"/>
        </w:rPr>
        <w:t xml:space="preserve"> названного федерального закона установлено, что гражданский служащий подлежит увольнению в связи с утратой доверия в случае: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4) осуществления гражданским служащим предпринимательской деятельности;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13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2 статьи 59.2</w:t>
        </w:r>
      </w:hyperlink>
      <w:r w:rsidRPr="006E0EC6">
        <w:rPr>
          <w:rFonts w:ascii="Times New Roman" w:hAnsi="Times New Roman" w:cs="Times New Roman"/>
          <w:sz w:val="28"/>
          <w:szCs w:val="28"/>
        </w:rPr>
        <w:t xml:space="preserve"> Федерального закона от 27 июля 2004 года N</w:t>
      </w:r>
      <w:proofErr w:type="gramEnd"/>
      <w:r w:rsidRPr="006E0EC6">
        <w:rPr>
          <w:rFonts w:ascii="Times New Roman" w:hAnsi="Times New Roman" w:cs="Times New Roman"/>
          <w:sz w:val="28"/>
          <w:szCs w:val="28"/>
        </w:rPr>
        <w:t xml:space="preserve"> </w:t>
      </w:r>
      <w:proofErr w:type="gramStart"/>
      <w:r w:rsidRPr="006E0EC6">
        <w:rPr>
          <w:rFonts w:ascii="Times New Roman" w:hAnsi="Times New Roman" w:cs="Times New Roman"/>
          <w:sz w:val="28"/>
          <w:szCs w:val="28"/>
        </w:rPr>
        <w:t>79-ФЗ "О государственной гражданской службе Российской Федерации").</w:t>
      </w:r>
      <w:proofErr w:type="gramEnd"/>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Названные взыскания налагаются на гражданского служащего в соответствии с порядком, установленным </w:t>
      </w:r>
      <w:hyperlink r:id="rId13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w:t>
      </w:r>
      <w:proofErr w:type="gramEnd"/>
      <w:r w:rsidRPr="006E0EC6">
        <w:rPr>
          <w:rFonts w:ascii="Times New Roman" w:hAnsi="Times New Roman" w:cs="Times New Roman"/>
          <w:sz w:val="28"/>
          <w:szCs w:val="28"/>
        </w:rPr>
        <w:t xml:space="preserve"> в комиссию по урегулированию конфликта интересов, - и на основании рекомендации указанной комиссии.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3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3.1 статьи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w:t>
      </w:r>
      <w:r w:rsidRPr="006E0EC6">
        <w:rPr>
          <w:rFonts w:ascii="Times New Roman" w:hAnsi="Times New Roman" w:cs="Times New Roman"/>
          <w:sz w:val="28"/>
          <w:szCs w:val="28"/>
        </w:rPr>
        <w:lastRenderedPageBreak/>
        <w:t>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w:t>
      </w:r>
      <w:proofErr w:type="gramEnd"/>
      <w:r w:rsidRPr="006E0EC6">
        <w:rPr>
          <w:rFonts w:ascii="Times New Roman" w:hAnsi="Times New Roman" w:cs="Times New Roman"/>
          <w:sz w:val="28"/>
          <w:szCs w:val="28"/>
        </w:rPr>
        <w:t xml:space="preserve"> об урегулировании конфликта интересов и неисполнение обязанностей, установленных в целях противодействия коррупции.</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w:t>
      </w:r>
      <w:proofErr w:type="gramEnd"/>
      <w:r w:rsidRPr="006E0EC6">
        <w:rPr>
          <w:rFonts w:ascii="Times New Roman" w:hAnsi="Times New Roman" w:cs="Times New Roman"/>
          <w:sz w:val="28"/>
          <w:szCs w:val="28"/>
        </w:rPr>
        <w:t xml:space="preserve"> государственных и муниципальных служащих о признании </w:t>
      </w:r>
      <w:proofErr w:type="gramStart"/>
      <w:r w:rsidRPr="006E0EC6">
        <w:rPr>
          <w:rFonts w:ascii="Times New Roman" w:hAnsi="Times New Roman" w:cs="Times New Roman"/>
          <w:sz w:val="28"/>
          <w:szCs w:val="28"/>
        </w:rPr>
        <w:t>незаконным</w:t>
      </w:r>
      <w:proofErr w:type="gramEnd"/>
      <w:r w:rsidRPr="006E0EC6">
        <w:rPr>
          <w:rFonts w:ascii="Times New Roman" w:hAnsi="Times New Roman" w:cs="Times New Roman"/>
          <w:sz w:val="28"/>
          <w:szCs w:val="28"/>
        </w:rPr>
        <w:t xml:space="preserve"> приказа о наложении дисциплинарного взыскания иного вида (замечание, выговор, предупреждение о неполном должностном соответствии).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Указанные дела разрешаются судами в порядке искового производства.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Дела данной категории составляют незначительное количество по </w:t>
      </w:r>
      <w:r w:rsidRPr="006E0EC6">
        <w:rPr>
          <w:rFonts w:ascii="Times New Roman" w:hAnsi="Times New Roman" w:cs="Times New Roman"/>
          <w:sz w:val="28"/>
          <w:szCs w:val="28"/>
        </w:rPr>
        <w:lastRenderedPageBreak/>
        <w:t>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3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6E0EC6">
          <w:rPr>
            <w:rFonts w:ascii="Times New Roman" w:hAnsi="Times New Roman" w:cs="Times New Roman"/>
            <w:sz w:val="28"/>
            <w:szCs w:val="28"/>
          </w:rPr>
          <w:t>Конституцией</w:t>
        </w:r>
      </w:hyperlink>
      <w:r w:rsidRPr="006E0EC6">
        <w:rPr>
          <w:rFonts w:ascii="Times New Roman" w:hAnsi="Times New Roman" w:cs="Times New Roman"/>
          <w:sz w:val="28"/>
          <w:szCs w:val="28"/>
        </w:rPr>
        <w:t xml:space="preserve">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Трудовым </w:t>
      </w:r>
      <w:hyperlink r:id="rId134"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кодексом</w:t>
        </w:r>
      </w:hyperlink>
      <w:r w:rsidRPr="006E0EC6">
        <w:rPr>
          <w:rFonts w:ascii="Times New Roman" w:hAnsi="Times New Roman" w:cs="Times New Roman"/>
          <w:sz w:val="28"/>
          <w:szCs w:val="28"/>
        </w:rPr>
        <w:t xml:space="preserve"> Российской Федерации (далее - ТК РФ);</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5"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25 декабря 2008 года N 273-ФЗ "О противодействии коррупции" (далее - Федеральный закон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6" w:tooltip="Федеральный закон от 27.05.2003 N 58-ФЗ (ред. от 23.05.2016) &quot;О системе государственной службы Российской Федера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7"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8"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9" w:tooltip="Федеральный закон от 07.02.2011 N 3-ФЗ (ред. от 03.07.2016, с изм. от 19.12.2016) &quot;О полиции&quot; (с изм. и доп., вступ. в силу с 04.07.2016){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7 февраля 2011 года N 3-ФЗ "О полиции" (далее - Федеральный закон "О полиции");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40" w:tooltip="Федеральный закон от 21.07.1997 N 118-ФЗ (ред. от 03.07.2016) &quot;О судебных приставах&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21 июля 1997 года N 118-ФЗ "О судебных приставах" (далее - Федеральный закон "О судебных приставах");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41"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 октября 2007 года N 229-ФЗ "Об исполнительном производстве" (далее - Федеральный закон "Об исполнительном производстве");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4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3" w:tooltip="Постановление ВС РФ от 23.12.1992 N 4202-1 (ред. от 28.11.2015) &quo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quot;{КонсультантПлюс}" w:history="1">
        <w:r w:rsidRPr="006E0EC6">
          <w:rPr>
            <w:rFonts w:ascii="Times New Roman" w:hAnsi="Times New Roman" w:cs="Times New Roman"/>
            <w:sz w:val="28"/>
            <w:szCs w:val="28"/>
          </w:rPr>
          <w:t>постановлением</w:t>
        </w:r>
      </w:hyperlink>
      <w:r w:rsidRPr="006E0EC6">
        <w:rPr>
          <w:rFonts w:ascii="Times New Roman" w:hAnsi="Times New Roman" w:cs="Times New Roman"/>
          <w:sz w:val="28"/>
          <w:szCs w:val="28"/>
        </w:rPr>
        <w:t xml:space="preserve">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w:t>
      </w:r>
      <w:proofErr w:type="gramStart"/>
      <w:r w:rsidRPr="006E0EC6">
        <w:rPr>
          <w:rFonts w:ascii="Times New Roman" w:hAnsi="Times New Roman" w:cs="Times New Roman"/>
          <w:sz w:val="28"/>
          <w:szCs w:val="28"/>
        </w:rPr>
        <w:t>Присяги сотрудника органов внутренних дел Российской Федерации</w:t>
      </w:r>
      <w:proofErr w:type="gramEnd"/>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4" w:tooltip="Указ Президента РФ от 31.12.2005 N 1574 (ред. от 26.01.2017) &quot;О Реестре должностей Федеральной государственной гражданской службы&quot;{КонсультантПлюс}"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31 декабря 2005 года N 1574 "О Реестре должностей федеральной государственной гражданской службы";</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 </w:t>
      </w:r>
      <w:hyperlink r:id="rId145" w:tooltip="Указ Президента РФ от 18.05.2009 N 557 (ред. от 25.01.201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6" w:tooltip="Указ Президента РФ от 18.05.2009 N 559 (ред. от 15.07.2015)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18 мая 2009 года N 559 "О </w:t>
      </w:r>
      <w:r w:rsidRPr="006E0EC6">
        <w:rPr>
          <w:rFonts w:ascii="Times New Roman" w:hAnsi="Times New Roman" w:cs="Times New Roman"/>
          <w:sz w:val="28"/>
          <w:szCs w:val="28"/>
        </w:rPr>
        <w:lastRenderedPageBreak/>
        <w:t>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 </w:t>
      </w:r>
      <w:hyperlink r:id="rId147"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8"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другими федеральными законами, указами Президента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нормативными правовыми актами ведомств, принятыми во исполнение указанных законов;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65695C" w:rsidRPr="006E0EC6" w:rsidRDefault="0065695C" w:rsidP="0065695C">
      <w:pPr>
        <w:pStyle w:val="ConsPlusNormal"/>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w:t>
      </w:r>
      <w:proofErr w:type="spellStart"/>
      <w:r w:rsidRPr="006E0EC6">
        <w:rPr>
          <w:rFonts w:ascii="Times New Roman" w:hAnsi="Times New Roman" w:cs="Times New Roman"/>
          <w:sz w:val="28"/>
          <w:szCs w:val="28"/>
        </w:rPr>
        <w:t>Жилкомсервис</w:t>
      </w:r>
      <w:proofErr w:type="spellEnd"/>
      <w:r w:rsidRPr="006E0EC6">
        <w:rPr>
          <w:rFonts w:ascii="Times New Roman" w:hAnsi="Times New Roman" w:cs="Times New Roman"/>
          <w:sz w:val="28"/>
          <w:szCs w:val="28"/>
        </w:rPr>
        <w:t>" на выполнение работ по ремонту муниципального жилищного фонда. Одним из учредителей ООО "</w:t>
      </w:r>
      <w:proofErr w:type="spellStart"/>
      <w:r w:rsidRPr="006E0EC6">
        <w:rPr>
          <w:rFonts w:ascii="Times New Roman" w:hAnsi="Times New Roman" w:cs="Times New Roman"/>
          <w:sz w:val="28"/>
          <w:szCs w:val="28"/>
        </w:rPr>
        <w:t>Жилкомсервис</w:t>
      </w:r>
      <w:proofErr w:type="spellEnd"/>
      <w:r w:rsidRPr="006E0EC6">
        <w:rPr>
          <w:rFonts w:ascii="Times New Roman" w:hAnsi="Times New Roman" w:cs="Times New Roman"/>
          <w:sz w:val="28"/>
          <w:szCs w:val="28"/>
        </w:rPr>
        <w:t>"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w:t>
      </w:r>
      <w:proofErr w:type="gramStart"/>
      <w:r w:rsidRPr="006E0EC6">
        <w:rPr>
          <w:rFonts w:ascii="Times New Roman" w:hAnsi="Times New Roman" w:cs="Times New Roman"/>
          <w:sz w:val="28"/>
          <w:szCs w:val="28"/>
        </w:rPr>
        <w:t>о ООО</w:t>
      </w:r>
      <w:proofErr w:type="gramEnd"/>
      <w:r w:rsidRPr="006E0EC6">
        <w:rPr>
          <w:rFonts w:ascii="Times New Roman" w:hAnsi="Times New Roman" w:cs="Times New Roman"/>
          <w:sz w:val="28"/>
          <w:szCs w:val="28"/>
        </w:rPr>
        <w:t xml:space="preserve"> "</w:t>
      </w:r>
      <w:proofErr w:type="spellStart"/>
      <w:r w:rsidRPr="006E0EC6">
        <w:rPr>
          <w:rFonts w:ascii="Times New Roman" w:hAnsi="Times New Roman" w:cs="Times New Roman"/>
          <w:sz w:val="28"/>
          <w:szCs w:val="28"/>
        </w:rPr>
        <w:t>Жилкомсервис</w:t>
      </w:r>
      <w:proofErr w:type="spellEnd"/>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lastRenderedPageBreak/>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Судебная коллегия по гражданским делам Верховного Суда Российской Федерации не согласилась с судебными постановлениями судов первой и апелляционной инстанций, исходя из следующего.</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В соответствии с </w:t>
      </w:r>
      <w:hyperlink r:id="rId14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частью 1 статьи 10</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w:t>
      </w:r>
      <w:proofErr w:type="gramEnd"/>
      <w:r w:rsidRPr="006E0EC6">
        <w:rPr>
          <w:rFonts w:ascii="Times New Roman" w:hAnsi="Times New Roman" w:cs="Times New Roman"/>
          <w:sz w:val="28"/>
          <w:szCs w:val="28"/>
        </w:rPr>
        <w:t xml:space="preserve">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w:t>
      </w:r>
      <w:proofErr w:type="gramStart"/>
      <w:r w:rsidRPr="006E0EC6">
        <w:rPr>
          <w:rFonts w:ascii="Times New Roman" w:hAnsi="Times New Roman" w:cs="Times New Roman"/>
          <w:sz w:val="28"/>
          <w:szCs w:val="28"/>
        </w:rPr>
        <w:t>способное</w:t>
      </w:r>
      <w:proofErr w:type="gramEnd"/>
      <w:r w:rsidRPr="006E0EC6">
        <w:rPr>
          <w:rFonts w:ascii="Times New Roman" w:hAnsi="Times New Roman" w:cs="Times New Roman"/>
          <w:sz w:val="28"/>
          <w:szCs w:val="28"/>
        </w:rPr>
        <w:t xml:space="preserve"> привести к причинению вреда правам и законным интересам граждан, организаций, общества или государства.</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15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2 статьи 10</w:t>
        </w:r>
      </w:hyperlink>
      <w:r w:rsidRPr="006E0EC6">
        <w:rPr>
          <w:rFonts w:ascii="Times New Roman" w:hAnsi="Times New Roman" w:cs="Times New Roman"/>
          <w:sz w:val="28"/>
          <w:szCs w:val="28"/>
        </w:rPr>
        <w:t xml:space="preserve"> Федерального закона "О противодействии коррупции</w:t>
      </w:r>
      <w:proofErr w:type="gramEnd"/>
      <w:r w:rsidRPr="006E0EC6">
        <w:rPr>
          <w:rFonts w:ascii="Times New Roman" w:hAnsi="Times New Roman" w:cs="Times New Roman"/>
          <w:sz w:val="28"/>
          <w:szCs w:val="28"/>
        </w:rPr>
        <w:t>" в редакции, действовавшей на момент возникновения спорных отношений).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положениями </w:t>
      </w:r>
      <w:hyperlink r:id="rId15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статьи 11</w:t>
        </w:r>
      </w:hyperlink>
      <w:r w:rsidRPr="006E0EC6">
        <w:rPr>
          <w:rFonts w:ascii="Times New Roman" w:hAnsi="Times New Roman" w:cs="Times New Roman"/>
          <w:sz w:val="28"/>
          <w:szCs w:val="28"/>
        </w:rPr>
        <w:t xml:space="preserve">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w:t>
      </w:r>
      <w:r w:rsidRPr="006E0EC6">
        <w:rPr>
          <w:rFonts w:ascii="Times New Roman" w:hAnsi="Times New Roman" w:cs="Times New Roman"/>
          <w:sz w:val="28"/>
          <w:szCs w:val="28"/>
        </w:rPr>
        <w:lastRenderedPageBreak/>
        <w:t>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Данным нормам корреспондируют положения </w:t>
      </w:r>
      <w:hyperlink r:id="rId15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частей 1</w:t>
        </w:r>
      </w:hyperlink>
      <w:r w:rsidRPr="006E0EC6">
        <w:rPr>
          <w:rFonts w:ascii="Times New Roman" w:hAnsi="Times New Roman" w:cs="Times New Roman"/>
          <w:sz w:val="28"/>
          <w:szCs w:val="28"/>
        </w:rPr>
        <w:t xml:space="preserve">, </w:t>
      </w:r>
      <w:hyperlink r:id="rId15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w:t>
        </w:r>
      </w:hyperlink>
      <w:r w:rsidRPr="006E0EC6">
        <w:rPr>
          <w:rFonts w:ascii="Times New Roman" w:hAnsi="Times New Roman" w:cs="Times New Roman"/>
          <w:sz w:val="28"/>
          <w:szCs w:val="28"/>
        </w:rPr>
        <w:t xml:space="preserve">, </w:t>
      </w:r>
      <w:hyperlink r:id="rId15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2.1</w:t>
        </w:r>
      </w:hyperlink>
      <w:r w:rsidRPr="006E0EC6">
        <w:rPr>
          <w:rFonts w:ascii="Times New Roman" w:hAnsi="Times New Roman" w:cs="Times New Roman"/>
          <w:sz w:val="28"/>
          <w:szCs w:val="28"/>
        </w:rPr>
        <w:t xml:space="preserve">, </w:t>
      </w:r>
      <w:hyperlink r:id="rId15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2.3</w:t>
        </w:r>
      </w:hyperlink>
      <w:r w:rsidRPr="006E0EC6">
        <w:rPr>
          <w:rFonts w:ascii="Times New Roman" w:hAnsi="Times New Roman" w:cs="Times New Roman"/>
          <w:sz w:val="28"/>
          <w:szCs w:val="28"/>
        </w:rPr>
        <w:t xml:space="preserve">, </w:t>
      </w:r>
      <w:hyperlink r:id="rId15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3 статьи 14.1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Согласно </w:t>
      </w:r>
      <w:hyperlink r:id="rId157"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пункту 1 части 1 статьи 262</w:t>
        </w:r>
      </w:hyperlink>
      <w:r w:rsidRPr="006E0EC6">
        <w:rPr>
          <w:rFonts w:ascii="Times New Roman" w:hAnsi="Times New Roman" w:cs="Times New Roman"/>
          <w:sz w:val="28"/>
          <w:szCs w:val="28"/>
        </w:rPr>
        <w:t xml:space="preserve">, </w:t>
      </w:r>
      <w:hyperlink r:id="rId158"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статьям 264</w:t>
        </w:r>
      </w:hyperlink>
      <w:r w:rsidRPr="006E0EC6">
        <w:rPr>
          <w:rFonts w:ascii="Times New Roman" w:hAnsi="Times New Roman" w:cs="Times New Roman"/>
          <w:sz w:val="28"/>
          <w:szCs w:val="28"/>
        </w:rPr>
        <w:t xml:space="preserve">, </w:t>
      </w:r>
      <w:hyperlink r:id="rId159"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265</w:t>
        </w:r>
      </w:hyperlink>
      <w:r w:rsidRPr="006E0EC6">
        <w:rPr>
          <w:rFonts w:ascii="Times New Roman" w:hAnsi="Times New Roman" w:cs="Times New Roman"/>
          <w:sz w:val="28"/>
          <w:szCs w:val="28"/>
        </w:rPr>
        <w:t xml:space="preserve">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w:t>
      </w:r>
      <w:hyperlink r:id="rId160"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статья 267</w:t>
        </w:r>
      </w:hyperlink>
      <w:r w:rsidRPr="006E0EC6">
        <w:rPr>
          <w:rFonts w:ascii="Times New Roman" w:hAnsi="Times New Roman" w:cs="Times New Roman"/>
          <w:sz w:val="28"/>
          <w:szCs w:val="28"/>
        </w:rPr>
        <w:t xml:space="preserve"> ГПК РФ).</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силу </w:t>
      </w:r>
      <w:hyperlink r:id="rId161"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части 3 статьи 263</w:t>
        </w:r>
      </w:hyperlink>
      <w:r w:rsidRPr="006E0EC6">
        <w:rPr>
          <w:rFonts w:ascii="Times New Roman" w:hAnsi="Times New Roman" w:cs="Times New Roman"/>
          <w:sz w:val="28"/>
          <w:szCs w:val="28"/>
        </w:rPr>
        <w:t xml:space="preserve">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w:t>
      </w:r>
      <w:proofErr w:type="gramEnd"/>
      <w:r w:rsidRPr="006E0EC6">
        <w:rPr>
          <w:rFonts w:ascii="Times New Roman" w:hAnsi="Times New Roman" w:cs="Times New Roman"/>
          <w:sz w:val="28"/>
          <w:szCs w:val="28"/>
        </w:rPr>
        <w:t xml:space="preserve"> запросов котировок, заключенных между администрацией муниципального район</w:t>
      </w:r>
      <w:proofErr w:type="gramStart"/>
      <w:r w:rsidRPr="006E0EC6">
        <w:rPr>
          <w:rFonts w:ascii="Times New Roman" w:hAnsi="Times New Roman" w:cs="Times New Roman"/>
          <w:sz w:val="28"/>
          <w:szCs w:val="28"/>
        </w:rPr>
        <w:t>а и ООО</w:t>
      </w:r>
      <w:proofErr w:type="gramEnd"/>
      <w:r w:rsidRPr="006E0EC6">
        <w:rPr>
          <w:rFonts w:ascii="Times New Roman" w:hAnsi="Times New Roman" w:cs="Times New Roman"/>
          <w:sz w:val="28"/>
          <w:szCs w:val="28"/>
        </w:rPr>
        <w:t xml:space="preserve"> "</w:t>
      </w:r>
      <w:proofErr w:type="spellStart"/>
      <w:r w:rsidRPr="006E0EC6">
        <w:rPr>
          <w:rFonts w:ascii="Times New Roman" w:hAnsi="Times New Roman" w:cs="Times New Roman"/>
          <w:sz w:val="28"/>
          <w:szCs w:val="28"/>
        </w:rPr>
        <w:t>Жилкомсервис</w:t>
      </w:r>
      <w:proofErr w:type="spellEnd"/>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Ввиду изложенного Судебная коллегия по гражданским делам Верховного </w:t>
      </w:r>
      <w:r w:rsidRPr="006E0EC6">
        <w:rPr>
          <w:rFonts w:ascii="Times New Roman" w:hAnsi="Times New Roman" w:cs="Times New Roman"/>
          <w:sz w:val="28"/>
          <w:szCs w:val="28"/>
        </w:rPr>
        <w:lastRenderedPageBreak/>
        <w:t>Суда Российской Федерации отменила вынесенные по делу судебные постановления и оставила заявление прокурора без рассмотрения.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w:t>
      </w:r>
      <w:hyperlink r:id="rId162" w:tooltip="Определение Верховного Суда РФ от 29.09.2015 N 71-КГ15-10 Требование: Об установлении факта наличия конфликта интересов либо возможности его возникновения. Обстоятельства: Прокурор ссылается на то, что в силу занимаемой должности муниципальный служащий обладал" w:history="1">
        <w:r w:rsidRPr="006E0EC6">
          <w:rPr>
            <w:rFonts w:ascii="Times New Roman" w:hAnsi="Times New Roman" w:cs="Times New Roman"/>
            <w:sz w:val="28"/>
            <w:szCs w:val="28"/>
          </w:rPr>
          <w:t>Определение</w:t>
        </w:r>
      </w:hyperlink>
      <w:r w:rsidRPr="006E0EC6">
        <w:rPr>
          <w:rFonts w:ascii="Times New Roman" w:hAnsi="Times New Roman" w:cs="Times New Roman"/>
          <w:sz w:val="28"/>
          <w:szCs w:val="28"/>
        </w:rPr>
        <w:t xml:space="preserve"> Судебной коллегии по гражданским делам Верховного Суда Российской Федерации от 29 сентября 2015 года N 71-КГ15-10)</w:t>
      </w:r>
    </w:p>
    <w:p w:rsidR="0065695C" w:rsidRPr="006E0EC6" w:rsidRDefault="0065695C" w:rsidP="0065695C">
      <w:pPr>
        <w:pStyle w:val="ConsPlusNormal"/>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2.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Пример 1. М. обратился </w:t>
      </w:r>
      <w:proofErr w:type="gramStart"/>
      <w:r w:rsidRPr="006E0EC6">
        <w:rPr>
          <w:rFonts w:ascii="Times New Roman" w:hAnsi="Times New Roman" w:cs="Times New Roman"/>
          <w:sz w:val="28"/>
          <w:szCs w:val="28"/>
        </w:rPr>
        <w:t>в суд с иском к администрации городского округа о признании незаконным увольнения с должности</w:t>
      </w:r>
      <w:proofErr w:type="gramEnd"/>
      <w:r w:rsidRPr="006E0EC6">
        <w:rPr>
          <w:rFonts w:ascii="Times New Roman" w:hAnsi="Times New Roman" w:cs="Times New Roman"/>
          <w:sz w:val="28"/>
          <w:szCs w:val="28"/>
        </w:rPr>
        <w:t xml:space="preserve"> заместителя главы администрации по вопросам безопасности, правопорядка и контроля, а также об изменении основания увольнения.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w:t>
      </w:r>
      <w:hyperlink r:id="rId163"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пунктом 3 части первой статьи 77</w:t>
        </w:r>
      </w:hyperlink>
      <w:r w:rsidRPr="006E0EC6">
        <w:rPr>
          <w:rFonts w:ascii="Times New Roman" w:hAnsi="Times New Roman" w:cs="Times New Roman"/>
          <w:sz w:val="28"/>
          <w:szCs w:val="28"/>
        </w:rPr>
        <w:t xml:space="preserve"> ТК РФ (по инициативе работника), однако трудовой договор с ним </w:t>
      </w:r>
      <w:proofErr w:type="gramStart"/>
      <w:r w:rsidRPr="006E0EC6">
        <w:rPr>
          <w:rFonts w:ascii="Times New Roman" w:hAnsi="Times New Roman" w:cs="Times New Roman"/>
          <w:sz w:val="28"/>
          <w:szCs w:val="28"/>
        </w:rPr>
        <w:t>был</w:t>
      </w:r>
      <w:proofErr w:type="gramEnd"/>
      <w:r w:rsidRPr="006E0EC6">
        <w:rPr>
          <w:rFonts w:ascii="Times New Roman" w:hAnsi="Times New Roman" w:cs="Times New Roman"/>
          <w:sz w:val="28"/>
          <w:szCs w:val="28"/>
        </w:rPr>
        <w:t xml:space="preserve"> расторгнут на основании </w:t>
      </w:r>
      <w:hyperlink r:id="rId164"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пункта 7.1 части первой статьи 81</w:t>
        </w:r>
      </w:hyperlink>
      <w:r w:rsidRPr="006E0EC6">
        <w:rPr>
          <w:rFonts w:ascii="Times New Roman" w:hAnsi="Times New Roman" w:cs="Times New Roman"/>
          <w:sz w:val="28"/>
          <w:szCs w:val="28"/>
        </w:rPr>
        <w:t xml:space="preserve"> ТК РФ (в связи с непринятием работником мер по предотвращению или урегулированию конфликта интересов, </w:t>
      </w:r>
      <w:proofErr w:type="gramStart"/>
      <w:r w:rsidRPr="006E0EC6">
        <w:rPr>
          <w:rFonts w:ascii="Times New Roman" w:hAnsi="Times New Roman" w:cs="Times New Roman"/>
          <w:sz w:val="28"/>
          <w:szCs w:val="28"/>
        </w:rPr>
        <w:t>стороной</w:t>
      </w:r>
      <w:proofErr w:type="gramEnd"/>
      <w:r w:rsidRPr="006E0EC6">
        <w:rPr>
          <w:rFonts w:ascii="Times New Roman" w:hAnsi="Times New Roman" w:cs="Times New Roman"/>
          <w:sz w:val="28"/>
          <w:szCs w:val="28"/>
        </w:rPr>
        <w:t xml:space="preserve">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суда первой инстанции, оставленным без изменения определением суда апелляционной инстанции, М. отказано в удовлетворении иска.</w:t>
      </w:r>
    </w:p>
    <w:p w:rsidR="0065695C" w:rsidRPr="006E0EC6" w:rsidRDefault="009510E5" w:rsidP="0065695C">
      <w:pPr>
        <w:pStyle w:val="ConsPlusNormal"/>
        <w:ind w:firstLine="540"/>
        <w:jc w:val="both"/>
        <w:rPr>
          <w:rFonts w:ascii="Times New Roman" w:hAnsi="Times New Roman" w:cs="Times New Roman"/>
          <w:sz w:val="28"/>
          <w:szCs w:val="28"/>
        </w:rPr>
      </w:pPr>
      <w:hyperlink r:id="rId165" w:tooltip="Федеральный закон от 02.03.2007 N 25-ФЗ (ред. от 30.06.2016) &quot;О муниципальной службе в Российской Федерации&quot;{КонсультантПлюс}" w:history="1">
        <w:r w:rsidR="0065695C" w:rsidRPr="006E0EC6">
          <w:rPr>
            <w:rFonts w:ascii="Times New Roman" w:hAnsi="Times New Roman" w:cs="Times New Roman"/>
            <w:sz w:val="28"/>
            <w:szCs w:val="28"/>
          </w:rPr>
          <w:t>Пунктом 11 части 1 статьи 12</w:t>
        </w:r>
      </w:hyperlink>
      <w:r w:rsidR="0065695C" w:rsidRPr="006E0EC6">
        <w:rPr>
          <w:rFonts w:ascii="Times New Roman" w:hAnsi="Times New Roman" w:cs="Times New Roman"/>
          <w:sz w:val="28"/>
          <w:szCs w:val="28"/>
        </w:rPr>
        <w:t xml:space="preserve"> Федерального закона "О муниципальной службе в Российской Федерации"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w:t>
      </w:r>
      <w:hyperlink r:id="rId16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11</w:t>
        </w:r>
      </w:hyperlink>
      <w:r w:rsidRPr="006E0EC6">
        <w:rPr>
          <w:rFonts w:ascii="Times New Roman" w:hAnsi="Times New Roman" w:cs="Times New Roman"/>
          <w:sz w:val="28"/>
          <w:szCs w:val="28"/>
        </w:rPr>
        <w:t xml:space="preserve"> Федерального закона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Понятие конфликта интересов определено </w:t>
      </w:r>
      <w:hyperlink r:id="rId16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частью 1 статьи 10</w:t>
        </w:r>
      </w:hyperlink>
      <w:r w:rsidRPr="006E0EC6">
        <w:rPr>
          <w:rFonts w:ascii="Times New Roman" w:hAnsi="Times New Roman" w:cs="Times New Roman"/>
          <w:sz w:val="28"/>
          <w:szCs w:val="28"/>
        </w:rPr>
        <w:t xml:space="preserve">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w:t>
      </w:r>
      <w:r w:rsidRPr="006E0EC6">
        <w:rPr>
          <w:rFonts w:ascii="Times New Roman" w:hAnsi="Times New Roman" w:cs="Times New Roman"/>
          <w:sz w:val="28"/>
          <w:szCs w:val="28"/>
        </w:rPr>
        <w:lastRenderedPageBreak/>
        <w:t xml:space="preserve">(служебных) обязанностей (осуществление полномочий). </w:t>
      </w:r>
      <w:proofErr w:type="gramStart"/>
      <w:r w:rsidRPr="006E0EC6">
        <w:rPr>
          <w:rFonts w:ascii="Times New Roman" w:hAnsi="Times New Roman" w:cs="Times New Roman"/>
          <w:sz w:val="28"/>
          <w:szCs w:val="28"/>
        </w:rPr>
        <w:t xml:space="preserve">Под личной заинтересованностью в силу </w:t>
      </w:r>
      <w:hyperlink r:id="rId16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w:t>
        </w:r>
      </w:hyperlink>
      <w:r w:rsidRPr="006E0EC6">
        <w:rPr>
          <w:rFonts w:ascii="Times New Roman" w:hAnsi="Times New Roman" w:cs="Times New Roman"/>
          <w:sz w:val="28"/>
          <w:szCs w:val="28"/>
        </w:rPr>
        <w:t xml:space="preserve">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sidRPr="006E0EC6">
        <w:rPr>
          <w:rFonts w:ascii="Times New Roman" w:hAnsi="Times New Roman" w:cs="Times New Roman"/>
          <w:sz w:val="28"/>
          <w:szCs w:val="28"/>
        </w:rPr>
        <w:t xml:space="preserve">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69"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частью 2.3 статьи 14.1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Согласно </w:t>
      </w:r>
      <w:hyperlink r:id="rId170"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части 1 статьи 27.1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17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и другими федеральными законами, налагаются взыскания, предусмотренные </w:t>
      </w:r>
      <w:hyperlink r:id="rId17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статьей 27</w:t>
        </w:r>
      </w:hyperlink>
      <w:r w:rsidRPr="006E0EC6">
        <w:rPr>
          <w:rFonts w:ascii="Times New Roman" w:hAnsi="Times New Roman" w:cs="Times New Roman"/>
          <w:sz w:val="28"/>
          <w:szCs w:val="28"/>
        </w:rPr>
        <w:t xml:space="preserve"> Федерального закона "О муниципальной службе в Российской</w:t>
      </w:r>
      <w:proofErr w:type="gramEnd"/>
      <w:r w:rsidRPr="006E0EC6">
        <w:rPr>
          <w:rFonts w:ascii="Times New Roman" w:hAnsi="Times New Roman" w:cs="Times New Roman"/>
          <w:sz w:val="28"/>
          <w:szCs w:val="28"/>
        </w:rPr>
        <w:t xml:space="preserve"> Федерации", в частности в виде увольнения.</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Установив, что М., в нарушение требований </w:t>
      </w:r>
      <w:hyperlink r:id="rId17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11</w:t>
        </w:r>
      </w:hyperlink>
      <w:r w:rsidRPr="006E0EC6">
        <w:rPr>
          <w:rFonts w:ascii="Times New Roman" w:hAnsi="Times New Roman" w:cs="Times New Roman"/>
          <w:sz w:val="28"/>
          <w:szCs w:val="28"/>
        </w:rPr>
        <w:t xml:space="preserve"> Федерального закона "О противодействии коррупции" и </w:t>
      </w:r>
      <w:hyperlink r:id="rId17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11 части 1 статьи 12</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w:t>
      </w:r>
      <w:proofErr w:type="gramEnd"/>
      <w:r w:rsidRPr="006E0EC6">
        <w:rPr>
          <w:rFonts w:ascii="Times New Roman" w:hAnsi="Times New Roman" w:cs="Times New Roman"/>
          <w:sz w:val="28"/>
          <w:szCs w:val="28"/>
        </w:rPr>
        <w:t xml:space="preserve"> правильному выводу о совершении М. дисциплинарного проступка коррупционной направленности, что дает основание для его увольнения на основании </w:t>
      </w:r>
      <w:hyperlink r:id="rId175"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пункта 7.1 части первой статьи 81</w:t>
        </w:r>
      </w:hyperlink>
      <w:r w:rsidRPr="006E0EC6">
        <w:rPr>
          <w:rFonts w:ascii="Times New Roman" w:hAnsi="Times New Roman" w:cs="Times New Roman"/>
          <w:sz w:val="28"/>
          <w:szCs w:val="28"/>
        </w:rPr>
        <w:t xml:space="preserve"> ТК РФ (непринятие работником мер по предотвращению или урегулированию конфликта интересов, стороной которого он является).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Довод истца об отсутствии конфликта интересов суд нашел несостоятельным, указав, что в силу </w:t>
      </w:r>
      <w:hyperlink r:id="rId17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части 2 статьи 14.1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и исходя из </w:t>
      </w:r>
      <w:hyperlink r:id="rId17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10</w:t>
        </w:r>
      </w:hyperlink>
      <w:r w:rsidRPr="006E0EC6">
        <w:rPr>
          <w:rFonts w:ascii="Times New Roman" w:hAnsi="Times New Roman" w:cs="Times New Roman"/>
          <w:sz w:val="28"/>
          <w:szCs w:val="28"/>
        </w:rPr>
        <w:t xml:space="preserve"> Федерального закона "О противодействии коррупции" под личной заинтересованностью на муниципальной службе понимается возможность </w:t>
      </w:r>
      <w:proofErr w:type="gramStart"/>
      <w:r w:rsidRPr="006E0EC6">
        <w:rPr>
          <w:rFonts w:ascii="Times New Roman" w:hAnsi="Times New Roman" w:cs="Times New Roman"/>
          <w:sz w:val="28"/>
          <w:szCs w:val="28"/>
        </w:rPr>
        <w:t>получения</w:t>
      </w:r>
      <w:proofErr w:type="gramEnd"/>
      <w:r w:rsidRPr="006E0EC6">
        <w:rPr>
          <w:rFonts w:ascii="Times New Roman" w:hAnsi="Times New Roman" w:cs="Times New Roman"/>
          <w:sz w:val="28"/>
          <w:szCs w:val="28"/>
        </w:rPr>
        <w:t xml:space="preserve">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w:t>
      </w:r>
      <w:r w:rsidRPr="006E0EC6">
        <w:rPr>
          <w:rFonts w:ascii="Times New Roman" w:hAnsi="Times New Roman" w:cs="Times New Roman"/>
          <w:sz w:val="28"/>
          <w:szCs w:val="28"/>
        </w:rPr>
        <w:lastRenderedPageBreak/>
        <w:t>возникли бы имущественные права на земельный участок. Следовательно, при данных обстоятельствах имела место личная заинтересованность М.</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То обстоятельство, что супруга истца не была признана победителем аукциона, правового значения не имеет, поскольку, как следует из </w:t>
      </w:r>
      <w:hyperlink r:id="rId17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1 статьи 10</w:t>
        </w:r>
      </w:hyperlink>
      <w:r w:rsidRPr="006E0EC6">
        <w:rPr>
          <w:rFonts w:ascii="Times New Roman" w:hAnsi="Times New Roman" w:cs="Times New Roman"/>
          <w:sz w:val="28"/>
          <w:szCs w:val="28"/>
        </w:rPr>
        <w:t xml:space="preserve">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вывод судов об отказе М. в иске об изменении основания увольнения с муниципальной службы является правильным.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материалам судебной практики Ивановского областного суда)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Пример 2. В. обратился </w:t>
      </w:r>
      <w:proofErr w:type="gramStart"/>
      <w:r w:rsidRPr="006E0EC6">
        <w:rPr>
          <w:rFonts w:ascii="Times New Roman" w:hAnsi="Times New Roman" w:cs="Times New Roman"/>
          <w:sz w:val="28"/>
          <w:szCs w:val="28"/>
        </w:rPr>
        <w:t>в суд с иском к межмуниципальному отделу управления МВД России по субъекту Российской Федерации о признании</w:t>
      </w:r>
      <w:proofErr w:type="gramEnd"/>
      <w:r w:rsidRPr="006E0EC6">
        <w:rPr>
          <w:rFonts w:ascii="Times New Roman" w:hAnsi="Times New Roman" w:cs="Times New Roman"/>
          <w:sz w:val="28"/>
          <w:szCs w:val="28"/>
        </w:rPr>
        <w:t xml:space="preserve"> незаконными решения аттестационной комиссии, приказа о наложении дисциплинарного взыскания в виде увольнения, восстановлении в должности.</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w:t>
      </w:r>
      <w:hyperlink r:id="rId179"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пунктом 1 части 1 статьи 82.1</w:t>
        </w:r>
      </w:hyperlink>
      <w:r w:rsidRPr="006E0EC6">
        <w:rPr>
          <w:rFonts w:ascii="Times New Roman" w:hAnsi="Times New Roman" w:cs="Times New Roman"/>
          <w:sz w:val="28"/>
          <w:szCs w:val="28"/>
        </w:rPr>
        <w:t xml:space="preserve"> Федерального закона "О службе в органах внутренних дел и внесении изменений в отдельные законодательные акты Российской Федерации" (в</w:t>
      </w:r>
      <w:proofErr w:type="gramEnd"/>
      <w:r w:rsidRPr="006E0EC6">
        <w:rPr>
          <w:rFonts w:ascii="Times New Roman" w:hAnsi="Times New Roman" w:cs="Times New Roman"/>
          <w:sz w:val="28"/>
          <w:szCs w:val="28"/>
        </w:rPr>
        <w:t xml:space="preserve">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полагал, в частности, что в его действиях отсутствует конфликт интересов.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суда, оставленным без изменения определением суда апелляционной инстанции, В. в удовлетворении иска отказано.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Разрешая спор, суды исходили из следующего.</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При определении понятия конфликта интересов на службе в органах внутренних дел согласно </w:t>
      </w:r>
      <w:hyperlink r:id="rId18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частям 1</w:t>
        </w:r>
      </w:hyperlink>
      <w:r w:rsidRPr="006E0EC6">
        <w:rPr>
          <w:rFonts w:ascii="Times New Roman" w:hAnsi="Times New Roman" w:cs="Times New Roman"/>
          <w:sz w:val="28"/>
          <w:szCs w:val="28"/>
        </w:rPr>
        <w:t xml:space="preserve"> и </w:t>
      </w:r>
      <w:hyperlink r:id="rId18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2 статьи 71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w:t>
      </w:r>
      <w:hyperlink r:id="rId18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частях 1</w:t>
        </w:r>
      </w:hyperlink>
      <w:r w:rsidRPr="006E0EC6">
        <w:rPr>
          <w:rFonts w:ascii="Times New Roman" w:hAnsi="Times New Roman" w:cs="Times New Roman"/>
          <w:sz w:val="28"/>
          <w:szCs w:val="28"/>
        </w:rPr>
        <w:t xml:space="preserve"> и </w:t>
      </w:r>
      <w:hyperlink r:id="rId18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10</w:t>
        </w:r>
      </w:hyperlink>
      <w:r w:rsidRPr="006E0EC6">
        <w:rPr>
          <w:rFonts w:ascii="Times New Roman" w:hAnsi="Times New Roman" w:cs="Times New Roman"/>
          <w:sz w:val="28"/>
          <w:szCs w:val="28"/>
        </w:rPr>
        <w:t xml:space="preserve"> Федерального закона "О противодействии коррупции".</w:t>
      </w:r>
      <w:proofErr w:type="gramEnd"/>
      <w:r w:rsidRPr="006E0EC6">
        <w:rPr>
          <w:rFonts w:ascii="Times New Roman" w:hAnsi="Times New Roman" w:cs="Times New Roman"/>
          <w:sz w:val="28"/>
          <w:szCs w:val="28"/>
        </w:rPr>
        <w:t xml:space="preserve">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rsidRPr="006E0EC6">
        <w:rPr>
          <w:rFonts w:ascii="Times New Roman" w:hAnsi="Times New Roman" w:cs="Times New Roman"/>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w:t>
      </w:r>
      <w:r w:rsidRPr="006E0EC6">
        <w:rPr>
          <w:rFonts w:ascii="Times New Roman" w:hAnsi="Times New Roman" w:cs="Times New Roman"/>
          <w:sz w:val="28"/>
          <w:szCs w:val="28"/>
        </w:rPr>
        <w:lastRenderedPageBreak/>
        <w:t>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Pr="006E0EC6">
        <w:rPr>
          <w:rFonts w:ascii="Times New Roman" w:hAnsi="Times New Roman" w:cs="Times New Roman"/>
          <w:sz w:val="28"/>
          <w:szCs w:val="28"/>
        </w:rPr>
        <w:t xml:space="preserve"> это лицо и (или) лица, состоящие с ним в близком родстве или свойстве, связаны имущественными, корпоративными или иными близкими отношениями.</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В соответствии с </w:t>
      </w:r>
      <w:hyperlink r:id="rId18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частями 3</w:t>
        </w:r>
      </w:hyperlink>
      <w:r w:rsidRPr="006E0EC6">
        <w:rPr>
          <w:rFonts w:ascii="Times New Roman" w:hAnsi="Times New Roman" w:cs="Times New Roman"/>
          <w:sz w:val="28"/>
          <w:szCs w:val="28"/>
        </w:rPr>
        <w:t xml:space="preserve"> и </w:t>
      </w:r>
      <w:hyperlink r:id="rId18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4 статьи 71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w:t>
      </w:r>
      <w:proofErr w:type="gramEnd"/>
      <w:r w:rsidRPr="006E0EC6">
        <w:rPr>
          <w:rFonts w:ascii="Times New Roman" w:hAnsi="Times New Roman" w:cs="Times New Roman"/>
          <w:sz w:val="28"/>
          <w:szCs w:val="28"/>
        </w:rPr>
        <w:t xml:space="preserve"> ему станет об этом известно.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Кроме того, согласно </w:t>
      </w:r>
      <w:hyperlink r:id="rId186"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пункту 14 части 1 статьи 12</w:t>
        </w:r>
      </w:hyperlink>
      <w:r w:rsidRPr="006E0EC6">
        <w:rPr>
          <w:rFonts w:ascii="Times New Roman" w:hAnsi="Times New Roman" w:cs="Times New Roman"/>
          <w:sz w:val="28"/>
          <w:szCs w:val="28"/>
        </w:rPr>
        <w:t xml:space="preserve">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В силу </w:t>
      </w:r>
      <w:hyperlink r:id="rId187"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статьи 50.1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18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и другими федеральными законами</w:t>
      </w:r>
      <w:proofErr w:type="gramEnd"/>
      <w:r w:rsidRPr="006E0EC6">
        <w:rPr>
          <w:rFonts w:ascii="Times New Roman" w:hAnsi="Times New Roman" w:cs="Times New Roman"/>
          <w:sz w:val="28"/>
          <w:szCs w:val="28"/>
        </w:rPr>
        <w:t xml:space="preserve">, налагаются взыскания, предусмотренные </w:t>
      </w:r>
      <w:hyperlink r:id="rId189"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частью 1 статьи 50</w:t>
        </w:r>
      </w:hyperlink>
      <w:r w:rsidRPr="006E0EC6">
        <w:rPr>
          <w:rFonts w:ascii="Times New Roman" w:hAnsi="Times New Roman" w:cs="Times New Roman"/>
          <w:sz w:val="28"/>
          <w:szCs w:val="28"/>
        </w:rPr>
        <w:t xml:space="preserve"> этого федерального закона, в том числе в виде увольнения со службы в органах внутренних дел.</w:t>
      </w:r>
    </w:p>
    <w:p w:rsidR="0065695C" w:rsidRPr="006E0EC6" w:rsidRDefault="009510E5" w:rsidP="0065695C">
      <w:pPr>
        <w:pStyle w:val="ConsPlusNormal"/>
        <w:ind w:firstLine="540"/>
        <w:jc w:val="both"/>
        <w:rPr>
          <w:rFonts w:ascii="Times New Roman" w:hAnsi="Times New Roman" w:cs="Times New Roman"/>
          <w:sz w:val="28"/>
          <w:szCs w:val="28"/>
        </w:rPr>
      </w:pPr>
      <w:hyperlink r:id="rId19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proofErr w:type="gramStart"/>
        <w:r w:rsidR="0065695C" w:rsidRPr="006E0EC6">
          <w:rPr>
            <w:rFonts w:ascii="Times New Roman" w:hAnsi="Times New Roman" w:cs="Times New Roman"/>
            <w:sz w:val="28"/>
            <w:szCs w:val="28"/>
          </w:rPr>
          <w:t>Пунктом 1 части 1 статьи 82.1</w:t>
        </w:r>
      </w:hyperlink>
      <w:r w:rsidR="0065695C"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roofErr w:type="gramEnd"/>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Суд установил, что приказ об увольнении В. со службы по </w:t>
      </w:r>
      <w:hyperlink r:id="rId19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пункту 1 части 1 статьи 82.1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w:t>
      </w:r>
      <w:proofErr w:type="gramEnd"/>
      <w:r w:rsidRPr="006E0EC6">
        <w:rPr>
          <w:rFonts w:ascii="Times New Roman" w:hAnsi="Times New Roman" w:cs="Times New Roman"/>
          <w:sz w:val="28"/>
          <w:szCs w:val="28"/>
        </w:rPr>
        <w:t xml:space="preserve"> Российской Федерации, а также рекомендации аттестационной комиссии.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Проверка в отношении В. проводилась </w:t>
      </w:r>
      <w:proofErr w:type="gramStart"/>
      <w:r w:rsidRPr="006E0EC6">
        <w:rPr>
          <w:rFonts w:ascii="Times New Roman" w:hAnsi="Times New Roman" w:cs="Times New Roman"/>
          <w:sz w:val="28"/>
          <w:szCs w:val="28"/>
        </w:rPr>
        <w:t xml:space="preserve">в связи с поступлением в управление МВД России по субъекту Российской Федерации представления прокурора об </w:t>
      </w:r>
      <w:r w:rsidRPr="006E0EC6">
        <w:rPr>
          <w:rFonts w:ascii="Times New Roman" w:hAnsi="Times New Roman" w:cs="Times New Roman"/>
          <w:sz w:val="28"/>
          <w:szCs w:val="28"/>
        </w:rPr>
        <w:lastRenderedPageBreak/>
        <w:t>устранении</w:t>
      </w:r>
      <w:proofErr w:type="gramEnd"/>
      <w:r w:rsidRPr="006E0EC6">
        <w:rPr>
          <w:rFonts w:ascii="Times New Roman" w:hAnsi="Times New Roman" w:cs="Times New Roman"/>
          <w:sz w:val="28"/>
          <w:szCs w:val="28"/>
        </w:rPr>
        <w:t xml:space="preserve"> нарушений законодательства о противодействии коррупции и о службе в органах внутренних дел. В указанном представлении содержалась информация о составлении В. с использованием своих должностных </w:t>
      </w:r>
      <w:proofErr w:type="gramStart"/>
      <w:r w:rsidRPr="006E0EC6">
        <w:rPr>
          <w:rFonts w:ascii="Times New Roman" w:hAnsi="Times New Roman" w:cs="Times New Roman"/>
          <w:sz w:val="28"/>
          <w:szCs w:val="28"/>
        </w:rPr>
        <w:t>полномочий</w:t>
      </w:r>
      <w:proofErr w:type="gramEnd"/>
      <w:r w:rsidRPr="006E0EC6">
        <w:rPr>
          <w:rFonts w:ascii="Times New Roman" w:hAnsi="Times New Roman" w:cs="Times New Roman"/>
          <w:sz w:val="28"/>
          <w:szCs w:val="28"/>
        </w:rPr>
        <w:t xml:space="preserve">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страхового возмещения.</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Учитывая установленные по делу обстоятельства и руководствуясь указанными нормами </w:t>
      </w:r>
      <w:hyperlink r:id="rId19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статьи 71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w:t>
      </w:r>
      <w:hyperlink r:id="rId19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статьи 10</w:t>
        </w:r>
      </w:hyperlink>
      <w:r w:rsidRPr="006E0EC6">
        <w:rPr>
          <w:rFonts w:ascii="Times New Roman" w:hAnsi="Times New Roman" w:cs="Times New Roman"/>
          <w:sz w:val="28"/>
          <w:szCs w:val="28"/>
        </w:rPr>
        <w:t xml:space="preserve">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w:t>
      </w:r>
      <w:proofErr w:type="gramEnd"/>
      <w:r w:rsidRPr="006E0EC6">
        <w:rPr>
          <w:rFonts w:ascii="Times New Roman" w:hAnsi="Times New Roman" w:cs="Times New Roman"/>
          <w:sz w:val="28"/>
          <w:szCs w:val="28"/>
        </w:rPr>
        <w:t xml:space="preserve"> </w:t>
      </w:r>
      <w:proofErr w:type="gramStart"/>
      <w:r w:rsidRPr="006E0EC6">
        <w:rPr>
          <w:rFonts w:ascii="Times New Roman" w:hAnsi="Times New Roman" w:cs="Times New Roman"/>
          <w:sz w:val="28"/>
          <w:szCs w:val="28"/>
        </w:rPr>
        <w:t xml:space="preserve">о 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19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пунктом 1 части 1 статьи 82.1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w:t>
      </w:r>
      <w:proofErr w:type="gramEnd"/>
      <w:r w:rsidRPr="006E0EC6">
        <w:rPr>
          <w:rFonts w:ascii="Times New Roman" w:hAnsi="Times New Roman" w:cs="Times New Roman"/>
          <w:sz w:val="28"/>
          <w:szCs w:val="28"/>
        </w:rPr>
        <w:t xml:space="preserve">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материалам судебной практики Псковского областного суда)</w:t>
      </w:r>
    </w:p>
    <w:p w:rsidR="0065695C" w:rsidRPr="006E0EC6" w:rsidRDefault="0065695C" w:rsidP="0065695C">
      <w:pPr>
        <w:pStyle w:val="ConsPlusNormal"/>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3. 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w:t>
      </w:r>
      <w:hyperlink r:id="rId19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 части 1 статьи 59.2</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w:t>
      </w:r>
      <w:proofErr w:type="gramEnd"/>
      <w:r w:rsidRPr="006E0EC6">
        <w:rPr>
          <w:rFonts w:ascii="Times New Roman" w:hAnsi="Times New Roman" w:cs="Times New Roman"/>
          <w:sz w:val="28"/>
          <w:szCs w:val="28"/>
        </w:rPr>
        <w:t xml:space="preserve"> является), и </w:t>
      </w:r>
      <w:proofErr w:type="gramStart"/>
      <w:r w:rsidRPr="006E0EC6">
        <w:rPr>
          <w:rFonts w:ascii="Times New Roman" w:hAnsi="Times New Roman" w:cs="Times New Roman"/>
          <w:sz w:val="28"/>
          <w:szCs w:val="28"/>
        </w:rPr>
        <w:t>восстановлении</w:t>
      </w:r>
      <w:proofErr w:type="gramEnd"/>
      <w:r w:rsidRPr="006E0EC6">
        <w:rPr>
          <w:rFonts w:ascii="Times New Roman" w:hAnsi="Times New Roman" w:cs="Times New Roman"/>
          <w:sz w:val="28"/>
          <w:szCs w:val="28"/>
        </w:rPr>
        <w:t xml:space="preserve"> в ранее замещаемой должности.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суда в удовлетворении иска П. отказано в связи со следующим.</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lastRenderedPageBreak/>
        <w:t xml:space="preserve">В соответствии с </w:t>
      </w:r>
      <w:hyperlink r:id="rId19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и </w:t>
      </w:r>
      <w:hyperlink r:id="rId19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11</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19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4</w:t>
        </w:r>
      </w:hyperlink>
      <w:r w:rsidRPr="006E0EC6">
        <w:rPr>
          <w:rFonts w:ascii="Times New Roman" w:hAnsi="Times New Roman" w:cs="Times New Roman"/>
          <w:sz w:val="28"/>
          <w:szCs w:val="28"/>
        </w:rPr>
        <w:t xml:space="preserve"> и </w:t>
      </w:r>
      <w:hyperlink r:id="rId19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5 статьи 11</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w:t>
      </w:r>
      <w:hyperlink r:id="rId20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12 части 1 статьи 15</w:t>
        </w:r>
      </w:hyperlink>
      <w:r w:rsidRPr="006E0EC6">
        <w:rPr>
          <w:rFonts w:ascii="Times New Roman" w:hAnsi="Times New Roman" w:cs="Times New Roman"/>
          <w:sz w:val="28"/>
          <w:szCs w:val="28"/>
        </w:rPr>
        <w:t xml:space="preserve"> и </w:t>
      </w:r>
      <w:hyperlink r:id="rId20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3.1 статьи 19</w:t>
        </w:r>
      </w:hyperlink>
      <w:r w:rsidRPr="006E0EC6">
        <w:rPr>
          <w:rFonts w:ascii="Times New Roman" w:hAnsi="Times New Roman" w:cs="Times New Roman"/>
          <w:sz w:val="28"/>
          <w:szCs w:val="28"/>
        </w:rPr>
        <w:t xml:space="preserve"> Федерального закона "О государственной гражданской</w:t>
      </w:r>
      <w:proofErr w:type="gramEnd"/>
      <w:r w:rsidRPr="006E0EC6">
        <w:rPr>
          <w:rFonts w:ascii="Times New Roman" w:hAnsi="Times New Roman" w:cs="Times New Roman"/>
          <w:sz w:val="28"/>
          <w:szCs w:val="28"/>
        </w:rPr>
        <w:t xml:space="preserve">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Кроме того, в </w:t>
      </w:r>
      <w:hyperlink r:id="rId202" w:tooltip="Федеральный закон от 21.07.1997 N 118-ФЗ (ред. от 03.07.2016) &quot;О судебных приставах&quot;{КонсультантПлюс}" w:history="1">
        <w:r w:rsidRPr="006E0EC6">
          <w:rPr>
            <w:rFonts w:ascii="Times New Roman" w:hAnsi="Times New Roman" w:cs="Times New Roman"/>
            <w:sz w:val="28"/>
            <w:szCs w:val="28"/>
          </w:rPr>
          <w:t>абзаце пятом пункта 1 статьи 12</w:t>
        </w:r>
      </w:hyperlink>
      <w:r w:rsidRPr="006E0EC6">
        <w:rPr>
          <w:rFonts w:ascii="Times New Roman" w:hAnsi="Times New Roman" w:cs="Times New Roman"/>
          <w:sz w:val="28"/>
          <w:szCs w:val="28"/>
        </w:rPr>
        <w:t xml:space="preserve">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roofErr w:type="gramEnd"/>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В соответствии с </w:t>
      </w:r>
      <w:hyperlink r:id="rId203"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и </w:t>
      </w:r>
      <w:hyperlink r:id="rId204"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2 статьи 63</w:t>
        </w:r>
      </w:hyperlink>
      <w:r w:rsidRPr="006E0EC6">
        <w:rPr>
          <w:rFonts w:ascii="Times New Roman" w:hAnsi="Times New Roman" w:cs="Times New Roman"/>
          <w:sz w:val="28"/>
          <w:szCs w:val="28"/>
        </w:rPr>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лицам либо заинтересован в исходе исполнительного производства.</w:t>
      </w:r>
      <w:proofErr w:type="gramEnd"/>
      <w:r w:rsidRPr="006E0EC6">
        <w:rPr>
          <w:rFonts w:ascii="Times New Roman" w:hAnsi="Times New Roman" w:cs="Times New Roman"/>
          <w:sz w:val="28"/>
          <w:szCs w:val="28"/>
        </w:rPr>
        <w:t xml:space="preserve">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w:t>
      </w:r>
      <w:r w:rsidRPr="006E0EC6">
        <w:rPr>
          <w:rFonts w:ascii="Times New Roman" w:hAnsi="Times New Roman" w:cs="Times New Roman"/>
          <w:sz w:val="28"/>
          <w:szCs w:val="28"/>
        </w:rPr>
        <w:lastRenderedPageBreak/>
        <w:t>стало известно после начала совершения исполнительных действий и применения мер принудительного исполнения.</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w:t>
      </w:r>
      <w:hyperlink r:id="rId20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3.2 статьи 19</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roofErr w:type="gramEnd"/>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206"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1.1 части 1 статьи 37</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 служебный </w:t>
      </w:r>
      <w:proofErr w:type="gramStart"/>
      <w:r w:rsidRPr="006E0EC6">
        <w:rPr>
          <w:rFonts w:ascii="Times New Roman" w:hAnsi="Times New Roman" w:cs="Times New Roman"/>
          <w:sz w:val="28"/>
          <w:szCs w:val="28"/>
        </w:rPr>
        <w:t>контракт</w:t>
      </w:r>
      <w:proofErr w:type="gramEnd"/>
      <w:r w:rsidRPr="006E0EC6">
        <w:rPr>
          <w:rFonts w:ascii="Times New Roman" w:hAnsi="Times New Roman" w:cs="Times New Roman"/>
          <w:sz w:val="28"/>
          <w:szCs w:val="28"/>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w:t>
      </w:r>
      <w:hyperlink r:id="rId20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и другими федеральными законами.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w:t>
      </w:r>
      <w:hyperlink r:id="rId208"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 1 части 1 статьи 59.2</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w:t>
      </w:r>
      <w:proofErr w:type="gramStart"/>
      <w:r w:rsidRPr="006E0EC6">
        <w:rPr>
          <w:rFonts w:ascii="Times New Roman" w:hAnsi="Times New Roman" w:cs="Times New Roman"/>
          <w:sz w:val="28"/>
          <w:szCs w:val="28"/>
        </w:rPr>
        <w:t>В.</w:t>
      </w:r>
      <w:proofErr w:type="gramEnd"/>
      <w:r w:rsidRPr="006E0EC6">
        <w:rPr>
          <w:rFonts w:ascii="Times New Roman" w:hAnsi="Times New Roman" w:cs="Times New Roman"/>
          <w:sz w:val="28"/>
          <w:szCs w:val="28"/>
        </w:rPr>
        <w:t xml:space="preserve">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П. не исполнила установленные </w:t>
      </w:r>
      <w:hyperlink r:id="rId20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и </w:t>
      </w:r>
      <w:hyperlink r:id="rId21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11</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 </w:t>
      </w:r>
      <w:hyperlink r:id="rId21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12 части 1 статьи 15</w:t>
        </w:r>
      </w:hyperlink>
      <w:r w:rsidRPr="006E0EC6">
        <w:rPr>
          <w:rFonts w:ascii="Times New Roman" w:hAnsi="Times New Roman" w:cs="Times New Roman"/>
          <w:sz w:val="28"/>
          <w:szCs w:val="28"/>
        </w:rPr>
        <w:t xml:space="preserve"> и </w:t>
      </w:r>
      <w:hyperlink r:id="rId21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3.1 статьи 19</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 </w:t>
      </w:r>
      <w:hyperlink r:id="rId213" w:tooltip="Федеральный закон от 21.07.1997 N 118-ФЗ (ред. от 03.07.2016) &quot;О судебных приставах&quot;{КонсультантПлюс}" w:history="1">
        <w:r w:rsidRPr="006E0EC6">
          <w:rPr>
            <w:rFonts w:ascii="Times New Roman" w:hAnsi="Times New Roman" w:cs="Times New Roman"/>
            <w:sz w:val="28"/>
            <w:szCs w:val="28"/>
          </w:rPr>
          <w:t>абзацем пятым пункта 1 статьи 12</w:t>
        </w:r>
      </w:hyperlink>
      <w:r w:rsidRPr="006E0EC6">
        <w:rPr>
          <w:rFonts w:ascii="Times New Roman" w:hAnsi="Times New Roman" w:cs="Times New Roman"/>
          <w:sz w:val="28"/>
          <w:szCs w:val="28"/>
        </w:rPr>
        <w:t xml:space="preserve"> Федерального закона "О судебных приставах" и </w:t>
      </w:r>
      <w:hyperlink r:id="rId214"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частью 2 статьи 63</w:t>
        </w:r>
      </w:hyperlink>
      <w:r w:rsidRPr="006E0EC6">
        <w:rPr>
          <w:rFonts w:ascii="Times New Roman" w:hAnsi="Times New Roman" w:cs="Times New Roman"/>
          <w:sz w:val="28"/>
          <w:szCs w:val="28"/>
        </w:rPr>
        <w:t xml:space="preserve"> Федерального закона "Об исполнительном производстве" обязанности по недопущению любой возможности возникновения конфликта интересов и уведомлению непосредственного начальника о возникшем конфликте интересов или о возможности его возникновения.</w:t>
      </w:r>
      <w:proofErr w:type="gramEnd"/>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roofErr w:type="gramEnd"/>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Руководствуясь приведенными нормами названных федеральных законов, </w:t>
      </w:r>
      <w:r w:rsidRPr="006E0EC6">
        <w:rPr>
          <w:rFonts w:ascii="Times New Roman" w:hAnsi="Times New Roman" w:cs="Times New Roman"/>
          <w:sz w:val="28"/>
          <w:szCs w:val="28"/>
        </w:rPr>
        <w:lastRenderedPageBreak/>
        <w:t xml:space="preserve">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w:t>
      </w:r>
      <w:hyperlink r:id="rId21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1.1 части 1 статьи 37</w:t>
        </w:r>
      </w:hyperlink>
      <w:r w:rsidRPr="006E0EC6">
        <w:rPr>
          <w:rFonts w:ascii="Times New Roman" w:hAnsi="Times New Roman" w:cs="Times New Roman"/>
          <w:sz w:val="28"/>
          <w:szCs w:val="28"/>
        </w:rPr>
        <w:t xml:space="preserve"> Федерального закона "О государственной</w:t>
      </w:r>
      <w:proofErr w:type="gramEnd"/>
      <w:r w:rsidRPr="006E0EC6">
        <w:rPr>
          <w:rFonts w:ascii="Times New Roman" w:hAnsi="Times New Roman" w:cs="Times New Roman"/>
          <w:sz w:val="28"/>
          <w:szCs w:val="28"/>
        </w:rPr>
        <w:t xml:space="preserve">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материалам судебной практики Кемеровского областного суда)</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С 17 октября 2015 года вступил в силу Федеральный </w:t>
      </w:r>
      <w:hyperlink r:id="rId216"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roofErr w:type="gramEnd"/>
      <w:r w:rsidRPr="006E0EC6">
        <w:rPr>
          <w:rFonts w:ascii="Times New Roman" w:hAnsi="Times New Roman" w:cs="Times New Roman"/>
          <w:sz w:val="28"/>
          <w:szCs w:val="28"/>
        </w:rPr>
        <w:t xml:space="preserve"> </w:t>
      </w:r>
      <w:hyperlink r:id="rId217"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proofErr w:type="gramStart"/>
        <w:r w:rsidRPr="006E0EC6">
          <w:rPr>
            <w:rFonts w:ascii="Times New Roman" w:hAnsi="Times New Roman" w:cs="Times New Roman"/>
            <w:sz w:val="28"/>
            <w:szCs w:val="28"/>
          </w:rPr>
          <w:t>Пунктом 3 статьи 10</w:t>
        </w:r>
      </w:hyperlink>
      <w:r w:rsidRPr="006E0EC6">
        <w:rPr>
          <w:rFonts w:ascii="Times New Roman" w:hAnsi="Times New Roman" w:cs="Times New Roman"/>
          <w:sz w:val="28"/>
          <w:szCs w:val="28"/>
        </w:rPr>
        <w:t xml:space="preserve"> названного федерального закона </w:t>
      </w:r>
      <w:hyperlink r:id="rId21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2 статьи 11</w:t>
        </w:r>
      </w:hyperlink>
      <w:r w:rsidRPr="006E0EC6">
        <w:rPr>
          <w:rFonts w:ascii="Times New Roman" w:hAnsi="Times New Roman" w:cs="Times New Roman"/>
          <w:sz w:val="28"/>
          <w:szCs w:val="28"/>
        </w:rPr>
        <w:t xml:space="preserve">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w:t>
      </w:r>
      <w:proofErr w:type="gramEnd"/>
      <w:r w:rsidRPr="006E0EC6">
        <w:rPr>
          <w:rFonts w:ascii="Times New Roman" w:hAnsi="Times New Roman" w:cs="Times New Roman"/>
          <w:sz w:val="28"/>
          <w:szCs w:val="28"/>
        </w:rPr>
        <w:t xml:space="preserve"> возможности его возникновения, как только ему станет об этом известно.</w:t>
      </w:r>
    </w:p>
    <w:p w:rsidR="0065695C" w:rsidRPr="006E0EC6" w:rsidRDefault="009510E5" w:rsidP="0065695C">
      <w:pPr>
        <w:pStyle w:val="ConsPlusNormal"/>
        <w:ind w:firstLine="540"/>
        <w:jc w:val="both"/>
        <w:rPr>
          <w:rFonts w:ascii="Times New Roman" w:hAnsi="Times New Roman" w:cs="Times New Roman"/>
          <w:sz w:val="28"/>
          <w:szCs w:val="28"/>
        </w:rPr>
      </w:pPr>
      <w:hyperlink r:id="rId219" w:tooltip="Приказ ФССП России от 08.09.2016 N 492 &quot;Об утверждении Порядка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 w:history="1">
        <w:proofErr w:type="gramStart"/>
        <w:r w:rsidR="0065695C" w:rsidRPr="006E0EC6">
          <w:rPr>
            <w:rFonts w:ascii="Times New Roman" w:hAnsi="Times New Roman" w:cs="Times New Roman"/>
            <w:sz w:val="28"/>
            <w:szCs w:val="28"/>
          </w:rPr>
          <w:t>Порядок</w:t>
        </w:r>
      </w:hyperlink>
      <w:r w:rsidR="0065695C" w:rsidRPr="006E0EC6">
        <w:rPr>
          <w:rFonts w:ascii="Times New Roman" w:hAnsi="Times New Roman" w:cs="Times New Roman"/>
          <w:sz w:val="28"/>
          <w:szCs w:val="28"/>
        </w:rPr>
        <w:t xml:space="preserve">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w:t>
      </w:r>
      <w:hyperlink r:id="rId220" w:tooltip="Федеральный закон от 25.12.2008 N 273-ФЗ (ред. от 03.07.2016) &quot;О противодействии коррупции&quot;{КонсультантПлюс}" w:history="1">
        <w:r w:rsidR="0065695C" w:rsidRPr="006E0EC6">
          <w:rPr>
            <w:rFonts w:ascii="Times New Roman" w:hAnsi="Times New Roman" w:cs="Times New Roman"/>
            <w:sz w:val="28"/>
            <w:szCs w:val="28"/>
          </w:rPr>
          <w:t>части 2 статьи 11</w:t>
        </w:r>
      </w:hyperlink>
      <w:r w:rsidR="0065695C" w:rsidRPr="006E0EC6">
        <w:rPr>
          <w:rFonts w:ascii="Times New Roman" w:hAnsi="Times New Roman" w:cs="Times New Roman"/>
          <w:sz w:val="28"/>
          <w:szCs w:val="28"/>
        </w:rPr>
        <w:t xml:space="preserve">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w:t>
      </w:r>
      <w:proofErr w:type="gramEnd"/>
      <w:r w:rsidR="0065695C" w:rsidRPr="006E0EC6">
        <w:rPr>
          <w:rFonts w:ascii="Times New Roman" w:hAnsi="Times New Roman" w:cs="Times New Roman"/>
          <w:sz w:val="28"/>
          <w:szCs w:val="28"/>
        </w:rPr>
        <w:t xml:space="preserve"> от 8 сентября 2016 года N 492. Согласно </w:t>
      </w:r>
      <w:hyperlink r:id="rId221" w:tooltip="Приказ ФССП России от 08.09.2016 N 492 &quot;Об утверждении Порядка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 w:history="1">
        <w:r w:rsidR="0065695C" w:rsidRPr="006E0EC6">
          <w:rPr>
            <w:rFonts w:ascii="Times New Roman" w:hAnsi="Times New Roman" w:cs="Times New Roman"/>
            <w:sz w:val="28"/>
            <w:szCs w:val="28"/>
          </w:rPr>
          <w:t>пункту 5</w:t>
        </w:r>
      </w:hyperlink>
      <w:r w:rsidR="0065695C" w:rsidRPr="006E0EC6">
        <w:rPr>
          <w:rFonts w:ascii="Times New Roman" w:hAnsi="Times New Roman" w:cs="Times New Roman"/>
          <w:sz w:val="28"/>
          <w:szCs w:val="28"/>
        </w:rPr>
        <w:t xml:space="preserve">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w:t>
      </w:r>
      <w:hyperlink r:id="rId222" w:tooltip="Приказ ФССП России от 08.09.2016 N 492 &quot;Об утверждении Порядка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 w:history="1">
        <w:r w:rsidR="0065695C" w:rsidRPr="006E0EC6">
          <w:rPr>
            <w:rFonts w:ascii="Times New Roman" w:hAnsi="Times New Roman" w:cs="Times New Roman"/>
            <w:sz w:val="28"/>
            <w:szCs w:val="28"/>
          </w:rPr>
          <w:t>приложении N 1</w:t>
        </w:r>
      </w:hyperlink>
      <w:r w:rsidR="0065695C" w:rsidRPr="006E0EC6">
        <w:rPr>
          <w:rFonts w:ascii="Times New Roman" w:hAnsi="Times New Roman" w:cs="Times New Roman"/>
          <w:sz w:val="28"/>
          <w:szCs w:val="28"/>
        </w:rPr>
        <w:t xml:space="preserve"> к Порядку.</w:t>
      </w:r>
    </w:p>
    <w:p w:rsidR="0065695C" w:rsidRPr="006E0EC6" w:rsidRDefault="0065695C" w:rsidP="0065695C">
      <w:pPr>
        <w:pStyle w:val="ConsPlusNormal"/>
        <w:ind w:firstLine="540"/>
        <w:jc w:val="both"/>
        <w:rPr>
          <w:rFonts w:ascii="Times New Roman" w:hAnsi="Times New Roman" w:cs="Times New Roman"/>
          <w:sz w:val="28"/>
          <w:szCs w:val="28"/>
        </w:rPr>
      </w:pPr>
      <w:proofErr w:type="gramStart"/>
      <w:r w:rsidRPr="006E0EC6">
        <w:rPr>
          <w:rFonts w:ascii="Times New Roman" w:hAnsi="Times New Roman" w:cs="Times New Roman"/>
          <w:sz w:val="28"/>
          <w:szCs w:val="28"/>
        </w:rPr>
        <w:t xml:space="preserve">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w:t>
      </w:r>
      <w:hyperlink r:id="rId22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11</w:t>
        </w:r>
      </w:hyperlink>
      <w:r w:rsidRPr="006E0EC6">
        <w:rPr>
          <w:rFonts w:ascii="Times New Roman" w:hAnsi="Times New Roman" w:cs="Times New Roman"/>
          <w:sz w:val="28"/>
          <w:szCs w:val="28"/>
        </w:rPr>
        <w:t xml:space="preserve"> Федерального закона "О противодействии коррупции" установлен и другими нормативными правовыми актами, например, </w:t>
      </w:r>
      <w:hyperlink r:id="rId224" w:tooltip="Приказ Министра обороны РФ от 02.06.2016 N 320 &quot;Об утверждении Порядка уведомления представителя нанимателя федеральными государственными гражданскими служащими Министерства обороны Российской Федерации о возникновении личной заинтересованности при исполнении " w:history="1">
        <w:r w:rsidRPr="006E0EC6">
          <w:rPr>
            <w:rFonts w:ascii="Times New Roman" w:hAnsi="Times New Roman" w:cs="Times New Roman"/>
            <w:sz w:val="28"/>
            <w:szCs w:val="28"/>
          </w:rPr>
          <w:t>приказом</w:t>
        </w:r>
      </w:hyperlink>
      <w:r w:rsidRPr="006E0EC6">
        <w:rPr>
          <w:rFonts w:ascii="Times New Roman" w:hAnsi="Times New Roman" w:cs="Times New Roman"/>
          <w:sz w:val="28"/>
          <w:szCs w:val="28"/>
        </w:rPr>
        <w:t xml:space="preserve">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w:t>
      </w:r>
      <w:proofErr w:type="gramEnd"/>
      <w:r w:rsidRPr="006E0EC6">
        <w:rPr>
          <w:rFonts w:ascii="Times New Roman" w:hAnsi="Times New Roman" w:cs="Times New Roman"/>
          <w:sz w:val="28"/>
          <w:szCs w:val="28"/>
        </w:rPr>
        <w:t xml:space="preserve"> </w:t>
      </w:r>
      <w:proofErr w:type="gramStart"/>
      <w:r w:rsidRPr="006E0EC6">
        <w:rPr>
          <w:rFonts w:ascii="Times New Roman" w:hAnsi="Times New Roman" w:cs="Times New Roman"/>
          <w:sz w:val="28"/>
          <w:szCs w:val="28"/>
        </w:rPr>
        <w:t xml:space="preserve">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w:t>
      </w:r>
      <w:r w:rsidRPr="006E0EC6">
        <w:rPr>
          <w:rFonts w:ascii="Times New Roman" w:hAnsi="Times New Roman" w:cs="Times New Roman"/>
          <w:sz w:val="28"/>
          <w:szCs w:val="28"/>
        </w:rPr>
        <w:lastRenderedPageBreak/>
        <w:t xml:space="preserve">привести к конфликту интересов", </w:t>
      </w:r>
      <w:hyperlink r:id="rId225" w:tooltip="Приказ ФСИН России от 01.08.2016 N 617 &quot;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 w:history="1">
        <w:r w:rsidRPr="006E0EC6">
          <w:rPr>
            <w:rFonts w:ascii="Times New Roman" w:hAnsi="Times New Roman" w:cs="Times New Roman"/>
            <w:sz w:val="28"/>
            <w:szCs w:val="28"/>
          </w:rPr>
          <w:t>приказом</w:t>
        </w:r>
      </w:hyperlink>
      <w:r w:rsidRPr="006E0EC6">
        <w:rPr>
          <w:rFonts w:ascii="Times New Roman" w:hAnsi="Times New Roman" w:cs="Times New Roman"/>
          <w:sz w:val="28"/>
          <w:szCs w:val="28"/>
        </w:rPr>
        <w:t xml:space="preserve">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65695C" w:rsidRPr="006E0EC6" w:rsidRDefault="0065695C" w:rsidP="00CF1E75">
      <w:pPr>
        <w:shd w:val="clear" w:color="auto" w:fill="FFFFFF"/>
        <w:ind w:left="5" w:right="29" w:firstLine="709"/>
        <w:jc w:val="both"/>
        <w:rPr>
          <w:b/>
          <w:sz w:val="28"/>
          <w:szCs w:val="28"/>
        </w:rPr>
      </w:pPr>
    </w:p>
    <w:p w:rsidR="0065695C" w:rsidRPr="006E0EC6" w:rsidRDefault="0065695C" w:rsidP="00CF1E75">
      <w:pPr>
        <w:shd w:val="clear" w:color="auto" w:fill="FFFFFF"/>
        <w:ind w:left="5" w:right="29" w:firstLine="709"/>
        <w:jc w:val="both"/>
        <w:rPr>
          <w:b/>
          <w:sz w:val="28"/>
          <w:szCs w:val="28"/>
        </w:rPr>
      </w:pPr>
    </w:p>
    <w:p w:rsidR="0065695C" w:rsidRPr="006E0EC6" w:rsidRDefault="0065695C" w:rsidP="00CF1E75">
      <w:pPr>
        <w:shd w:val="clear" w:color="auto" w:fill="FFFFFF"/>
        <w:ind w:left="5" w:right="29" w:firstLine="709"/>
        <w:jc w:val="both"/>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Default="00782D97"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Pr="006E0EC6" w:rsidRDefault="004B15D0" w:rsidP="0065695C">
      <w:pPr>
        <w:ind w:left="6237"/>
        <w:jc w:val="center"/>
        <w:rPr>
          <w:b/>
          <w:sz w:val="28"/>
          <w:szCs w:val="28"/>
        </w:rPr>
      </w:pPr>
    </w:p>
    <w:p w:rsidR="0065695C" w:rsidRPr="006E0EC6" w:rsidRDefault="0065695C" w:rsidP="0065695C">
      <w:pPr>
        <w:ind w:left="6237"/>
        <w:jc w:val="center"/>
        <w:rPr>
          <w:b/>
        </w:rPr>
      </w:pPr>
      <w:r w:rsidRPr="006E0EC6">
        <w:rPr>
          <w:b/>
        </w:rPr>
        <w:t>Приложение № 4</w:t>
      </w:r>
    </w:p>
    <w:p w:rsidR="0065695C" w:rsidRPr="006E0EC6" w:rsidRDefault="0065695C" w:rsidP="0065695C">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65695C" w:rsidRPr="006E0EC6" w:rsidRDefault="0065695C" w:rsidP="0065695C">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8B7AA2" w:rsidRPr="006E0EC6" w:rsidRDefault="008B7AA2" w:rsidP="008B7AA2">
      <w:pPr>
        <w:jc w:val="center"/>
        <w:rPr>
          <w:b/>
          <w:sz w:val="28"/>
          <w:szCs w:val="28"/>
        </w:rPr>
      </w:pPr>
    </w:p>
    <w:p w:rsidR="008B7AA2" w:rsidRPr="006E0EC6" w:rsidRDefault="008B7AA2" w:rsidP="008B7AA2">
      <w:pPr>
        <w:jc w:val="center"/>
        <w:rPr>
          <w:b/>
          <w:sz w:val="28"/>
          <w:szCs w:val="28"/>
        </w:rPr>
      </w:pPr>
      <w:r w:rsidRPr="006E0EC6">
        <w:rPr>
          <w:b/>
          <w:sz w:val="28"/>
          <w:szCs w:val="28"/>
        </w:rPr>
        <w:t>АНКЕТА</w:t>
      </w:r>
      <w:r w:rsidR="007613EE" w:rsidRPr="006E0EC6">
        <w:rPr>
          <w:b/>
          <w:sz w:val="28"/>
          <w:szCs w:val="28"/>
        </w:rPr>
        <w:t xml:space="preserve"> (образец)</w:t>
      </w:r>
    </w:p>
    <w:p w:rsidR="008B7AA2" w:rsidRPr="006E0EC6" w:rsidRDefault="008B7AA2" w:rsidP="008B7AA2">
      <w:pPr>
        <w:jc w:val="center"/>
        <w:rPr>
          <w:b/>
          <w:sz w:val="28"/>
          <w:szCs w:val="28"/>
        </w:rPr>
      </w:pPr>
      <w:r w:rsidRPr="006E0EC6">
        <w:rPr>
          <w:b/>
          <w:sz w:val="28"/>
          <w:szCs w:val="28"/>
        </w:rPr>
        <w:t xml:space="preserve">по соблюдению ограничений и запретов, а также требований </w:t>
      </w:r>
    </w:p>
    <w:p w:rsidR="008B7AA2" w:rsidRPr="006E0EC6" w:rsidRDefault="008B7AA2" w:rsidP="008B7AA2">
      <w:pPr>
        <w:jc w:val="center"/>
        <w:rPr>
          <w:b/>
          <w:sz w:val="28"/>
          <w:szCs w:val="28"/>
        </w:rPr>
      </w:pPr>
      <w:r w:rsidRPr="006E0EC6">
        <w:rPr>
          <w:b/>
          <w:sz w:val="28"/>
          <w:szCs w:val="28"/>
        </w:rPr>
        <w:t xml:space="preserve">о предотвращении или об урегулировании конфликта интересов </w:t>
      </w:r>
    </w:p>
    <w:p w:rsidR="008B7AA2" w:rsidRPr="006E0EC6" w:rsidRDefault="008B7AA2" w:rsidP="008B7AA2">
      <w:pPr>
        <w:jc w:val="center"/>
        <w:rPr>
          <w:b/>
          <w:sz w:val="28"/>
          <w:szCs w:val="28"/>
        </w:rPr>
      </w:pPr>
      <w:proofErr w:type="gramStart"/>
      <w:r w:rsidRPr="006E0EC6">
        <w:rPr>
          <w:b/>
          <w:sz w:val="28"/>
          <w:szCs w:val="28"/>
        </w:rPr>
        <w:t>(для государственных гражданских (муниципальных) служащих</w:t>
      </w:r>
      <w:proofErr w:type="gramEnd"/>
    </w:p>
    <w:tbl>
      <w:tblPr>
        <w:tblW w:w="0" w:type="auto"/>
        <w:jc w:val="center"/>
        <w:tblLook w:val="04A0"/>
      </w:tblPr>
      <w:tblGrid>
        <w:gridCol w:w="9571"/>
      </w:tblGrid>
      <w:tr w:rsidR="008B7AA2" w:rsidRPr="006E0EC6" w:rsidTr="008B7AA2">
        <w:trPr>
          <w:jc w:val="center"/>
        </w:trPr>
        <w:tc>
          <w:tcPr>
            <w:tcW w:w="9571" w:type="dxa"/>
            <w:tcBorders>
              <w:top w:val="nil"/>
              <w:left w:val="nil"/>
              <w:bottom w:val="single" w:sz="4" w:space="0" w:color="auto"/>
              <w:right w:val="nil"/>
            </w:tcBorders>
          </w:tcPr>
          <w:p w:rsidR="008B7AA2" w:rsidRPr="006E0EC6" w:rsidRDefault="008B7AA2" w:rsidP="008B7AA2">
            <w:pPr>
              <w:jc w:val="center"/>
              <w:rPr>
                <w:sz w:val="28"/>
                <w:szCs w:val="28"/>
              </w:rPr>
            </w:pPr>
          </w:p>
        </w:tc>
      </w:tr>
      <w:tr w:rsidR="008B7AA2" w:rsidRPr="006E0EC6" w:rsidTr="008B7AA2">
        <w:trPr>
          <w:jc w:val="center"/>
        </w:trPr>
        <w:tc>
          <w:tcPr>
            <w:tcW w:w="9571" w:type="dxa"/>
            <w:tcBorders>
              <w:top w:val="single" w:sz="4" w:space="0" w:color="auto"/>
              <w:left w:val="nil"/>
              <w:bottom w:val="nil"/>
              <w:right w:val="nil"/>
            </w:tcBorders>
            <w:hideMark/>
          </w:tcPr>
          <w:p w:rsidR="008B7AA2" w:rsidRPr="006E0EC6" w:rsidRDefault="008B7AA2" w:rsidP="008B7AA2">
            <w:pPr>
              <w:jc w:val="center"/>
            </w:pPr>
            <w:r w:rsidRPr="006E0EC6">
              <w:t>(фамилия, имя, отчество)</w:t>
            </w:r>
          </w:p>
        </w:tc>
      </w:tr>
      <w:tr w:rsidR="008B7AA2" w:rsidRPr="006E0EC6" w:rsidTr="008B7AA2">
        <w:trPr>
          <w:jc w:val="center"/>
        </w:trPr>
        <w:tc>
          <w:tcPr>
            <w:tcW w:w="9571" w:type="dxa"/>
            <w:tcBorders>
              <w:top w:val="nil"/>
              <w:left w:val="nil"/>
              <w:bottom w:val="single" w:sz="4" w:space="0" w:color="auto"/>
              <w:right w:val="nil"/>
            </w:tcBorders>
          </w:tcPr>
          <w:p w:rsidR="008B7AA2" w:rsidRPr="006E0EC6" w:rsidRDefault="008B7AA2" w:rsidP="008B7AA2">
            <w:pPr>
              <w:jc w:val="center"/>
              <w:rPr>
                <w:sz w:val="28"/>
                <w:szCs w:val="28"/>
              </w:rPr>
            </w:pPr>
          </w:p>
        </w:tc>
      </w:tr>
      <w:tr w:rsidR="008B7AA2" w:rsidRPr="006E0EC6" w:rsidTr="008B7AA2">
        <w:trPr>
          <w:jc w:val="center"/>
        </w:trPr>
        <w:tc>
          <w:tcPr>
            <w:tcW w:w="9571" w:type="dxa"/>
            <w:tcBorders>
              <w:top w:val="single" w:sz="4" w:space="0" w:color="auto"/>
              <w:left w:val="nil"/>
              <w:bottom w:val="nil"/>
              <w:right w:val="nil"/>
            </w:tcBorders>
            <w:hideMark/>
          </w:tcPr>
          <w:p w:rsidR="008B7AA2" w:rsidRPr="006E0EC6" w:rsidRDefault="008B7AA2" w:rsidP="008B7AA2">
            <w:pPr>
              <w:jc w:val="center"/>
            </w:pPr>
            <w:r w:rsidRPr="006E0EC6">
              <w:t>(должность, подразделение)</w:t>
            </w:r>
          </w:p>
        </w:tc>
      </w:tr>
      <w:tr w:rsidR="008B7AA2" w:rsidRPr="006E0EC6" w:rsidTr="008B7AA2">
        <w:trPr>
          <w:jc w:val="center"/>
        </w:trPr>
        <w:tc>
          <w:tcPr>
            <w:tcW w:w="9571" w:type="dxa"/>
            <w:tcBorders>
              <w:top w:val="nil"/>
              <w:left w:val="nil"/>
              <w:bottom w:val="single" w:sz="4" w:space="0" w:color="auto"/>
              <w:right w:val="nil"/>
            </w:tcBorders>
          </w:tcPr>
          <w:p w:rsidR="008B7AA2" w:rsidRPr="006E0EC6" w:rsidRDefault="008B7AA2" w:rsidP="008B7AA2">
            <w:pPr>
              <w:jc w:val="center"/>
              <w:rPr>
                <w:sz w:val="28"/>
                <w:szCs w:val="28"/>
              </w:rPr>
            </w:pPr>
          </w:p>
        </w:tc>
      </w:tr>
    </w:tbl>
    <w:p w:rsidR="008B7AA2" w:rsidRPr="006E0EC6" w:rsidRDefault="008B7AA2" w:rsidP="008B7AA2">
      <w:pPr>
        <w:rPr>
          <w:sz w:val="28"/>
          <w:szCs w:val="28"/>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7633"/>
        <w:gridCol w:w="992"/>
        <w:gridCol w:w="1019"/>
      </w:tblGrid>
      <w:tr w:rsidR="008B7AA2" w:rsidRPr="006E0EC6" w:rsidTr="008B7AA2">
        <w:trPr>
          <w:trHeight w:val="323"/>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 xml:space="preserve">№ </w:t>
            </w:r>
            <w:proofErr w:type="gramStart"/>
            <w:r w:rsidRPr="006E0EC6">
              <w:rPr>
                <w:b/>
                <w:i/>
              </w:rPr>
              <w:t>п</w:t>
            </w:r>
            <w:proofErr w:type="gramEnd"/>
            <w:r w:rsidRPr="006E0EC6">
              <w:rPr>
                <w:b/>
                <w:i/>
              </w:rPr>
              <w:t>/п</w:t>
            </w:r>
          </w:p>
        </w:tc>
        <w:tc>
          <w:tcPr>
            <w:tcW w:w="7633" w:type="dxa"/>
            <w:vMerge w:val="restart"/>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Контрольные позиции</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Вариант ответа</w:t>
            </w:r>
          </w:p>
        </w:tc>
      </w:tr>
      <w:tr w:rsidR="008B7AA2" w:rsidRPr="006E0EC6" w:rsidTr="008B7AA2">
        <w:trPr>
          <w:trHeight w:val="32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b/>
                <w: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b/>
                <w:i/>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Да</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Нет</w:t>
            </w: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1.</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spacing w:afterLines="40"/>
              <w:jc w:val="both"/>
              <w:rPr>
                <w:sz w:val="28"/>
                <w:szCs w:val="28"/>
              </w:rPr>
            </w:pPr>
            <w:proofErr w:type="gramStart"/>
            <w:r w:rsidRPr="006E0EC6">
              <w:rPr>
                <w:sz w:val="28"/>
                <w:szCs w:val="28"/>
              </w:rPr>
              <w:t>Работают ли лица, состоящие с Вами в близком родстве или свойстве (родители, супруги, дети, братья, сестры, а также братья, сестры, родители, дети супругов и супруги детей) в органе исполнительной власти (государственном органе области, органе местного самоуправления), в котором Вы замещаете должность, или в подведомственной  организации?</w:t>
            </w:r>
            <w:proofErr w:type="gramEnd"/>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vMerge w:val="restart"/>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2.</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spacing w:afterLines="40"/>
              <w:jc w:val="both"/>
              <w:rPr>
                <w:sz w:val="28"/>
                <w:szCs w:val="28"/>
              </w:rPr>
            </w:pPr>
            <w:r w:rsidRPr="006E0EC6">
              <w:rPr>
                <w:sz w:val="28"/>
                <w:szCs w:val="28"/>
              </w:rPr>
              <w:t>Выполняете ли Вы иную оплачиваемую работу?</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trHeight w:val="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sz w:val="28"/>
                <w:szCs w:val="28"/>
              </w:rPr>
            </w:pP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spacing w:afterLines="40"/>
              <w:jc w:val="both"/>
              <w:rPr>
                <w:sz w:val="28"/>
                <w:szCs w:val="28"/>
              </w:rPr>
            </w:pPr>
            <w:r w:rsidRPr="006E0EC6">
              <w:rPr>
                <w:sz w:val="28"/>
                <w:szCs w:val="28"/>
              </w:rPr>
              <w:t xml:space="preserve">Направлено ли Вами письменное уведомление о намерении выполнять иную оплачиваемую работу представителю нанимателя? </w:t>
            </w:r>
            <w:r w:rsidRPr="006E0EC6">
              <w:rPr>
                <w:i/>
                <w:sz w:val="28"/>
                <w:szCs w:val="28"/>
              </w:rPr>
              <w:t>(заполняется в случае положительного ответа на вопрос предыдущей строки)</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vMerge w:val="restart"/>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3.</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spacing w:afterLines="40"/>
              <w:jc w:val="both"/>
              <w:rPr>
                <w:sz w:val="28"/>
                <w:szCs w:val="28"/>
              </w:rPr>
            </w:pPr>
            <w:r w:rsidRPr="006E0EC6">
              <w:rPr>
                <w:sz w:val="28"/>
                <w:szCs w:val="28"/>
              </w:rPr>
              <w:t>Владеете ли Вы ценными бумагами, акциями (долями участия, паями в уставных (складочных) капиталах организаций)?</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sz w:val="28"/>
                <w:szCs w:val="28"/>
              </w:rPr>
            </w:pP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spacing w:afterLines="40"/>
              <w:jc w:val="both"/>
              <w:rPr>
                <w:sz w:val="28"/>
                <w:szCs w:val="28"/>
              </w:rPr>
            </w:pPr>
            <w:r w:rsidRPr="006E0EC6">
              <w:rPr>
                <w:sz w:val="28"/>
                <w:szCs w:val="28"/>
              </w:rPr>
              <w:t xml:space="preserve">Переданы ли в доверительное управление принадлежащие Вам ценные бумаги, акции (доли участия, паи в уставных (складочных) капиталах организаций)? </w:t>
            </w:r>
            <w:r w:rsidRPr="006E0EC6">
              <w:rPr>
                <w:i/>
                <w:sz w:val="28"/>
                <w:szCs w:val="28"/>
              </w:rPr>
              <w:t>(заполняется в случае положительного ответа на вопрос предыдущей строки)</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4.</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cs="Times New Roman"/>
                <w:sz w:val="28"/>
                <w:szCs w:val="28"/>
              </w:rPr>
            </w:pPr>
            <w:r w:rsidRPr="006E0EC6">
              <w:rPr>
                <w:rFonts w:ascii="Times New Roman" w:hAnsi="Times New Roman" w:cs="Times New Roman"/>
                <w:sz w:val="28"/>
                <w:szCs w:val="28"/>
              </w:rPr>
              <w:t xml:space="preserve">Осуществляете ли Вы предпринимательскую деятельность лично или через доверенных лиц? </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5.</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jc w:val="both"/>
              <w:rPr>
                <w:rFonts w:ascii="Times New Roman" w:hAnsi="Times New Roman" w:cs="Times New Roman"/>
                <w:sz w:val="28"/>
                <w:szCs w:val="28"/>
              </w:rPr>
            </w:pPr>
            <w:r w:rsidRPr="006E0EC6">
              <w:rPr>
                <w:rFonts w:ascii="Times New Roman" w:hAnsi="Times New Roman" w:cs="Times New Roman"/>
                <w:sz w:val="28"/>
                <w:szCs w:val="28"/>
              </w:rPr>
              <w:t>Участвуете ли Вы в управлении каким-либо хозяйствующим субъектом</w:t>
            </w:r>
            <w:r w:rsidRPr="006E0EC6">
              <w:rPr>
                <w:rFonts w:ascii="Times New Roman" w:hAnsi="Times New Roman" w:cs="Times New Roman"/>
                <w:sz w:val="28"/>
                <w:szCs w:val="28"/>
                <w:vertAlign w:val="superscript"/>
              </w:rPr>
              <w:t xml:space="preserve"> </w:t>
            </w:r>
            <w:r w:rsidRPr="006E0EC6">
              <w:rPr>
                <w:rFonts w:ascii="Times New Roman" w:hAnsi="Times New Roman" w:cs="Times New Roman"/>
                <w:sz w:val="28"/>
                <w:szCs w:val="28"/>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w:t>
            </w:r>
            <w:r w:rsidRPr="006E0EC6">
              <w:rPr>
                <w:rFonts w:ascii="Times New Roman" w:hAnsi="Times New Roman" w:cs="Times New Roman"/>
                <w:sz w:val="28"/>
                <w:szCs w:val="28"/>
              </w:rPr>
              <w:lastRenderedPageBreak/>
              <w:t>товарищества собственников недвижимости и профсоюза, зарегистрированного в установленном порядке)?</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lastRenderedPageBreak/>
              <w:t>6.</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cs="Times New Roman"/>
                <w:sz w:val="28"/>
                <w:szCs w:val="28"/>
              </w:rPr>
            </w:pPr>
            <w:r w:rsidRPr="006E0EC6">
              <w:rPr>
                <w:rFonts w:ascii="Times New Roman" w:hAnsi="Times New Roman" w:cs="Times New Roman"/>
                <w:sz w:val="28"/>
                <w:szCs w:val="28"/>
              </w:rPr>
              <w:t xml:space="preserve">Выступаете ли Вы поверенным или представителем по делам третьих лиц в </w:t>
            </w:r>
            <w:r w:rsidRPr="006E0EC6">
              <w:rPr>
                <w:sz w:val="28"/>
                <w:szCs w:val="28"/>
              </w:rPr>
              <w:t xml:space="preserve"> </w:t>
            </w:r>
            <w:r w:rsidRPr="006E0EC6">
              <w:rPr>
                <w:rFonts w:ascii="Times New Roman" w:hAnsi="Times New Roman" w:cs="Times New Roman"/>
                <w:sz w:val="28"/>
                <w:szCs w:val="28"/>
              </w:rPr>
              <w:t>органе исполнительной власти, государственном органе области, органе местного самоуправления, в котором замещаете должность либо который непосредственно подчинен или подконтролен Вам?</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7.</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cs="Times New Roman"/>
                <w:sz w:val="28"/>
                <w:szCs w:val="28"/>
              </w:rPr>
            </w:pPr>
            <w:r w:rsidRPr="006E0EC6">
              <w:rPr>
                <w:rFonts w:ascii="Times New Roman" w:hAnsi="Times New Roman" w:cs="Times New Roman"/>
                <w:sz w:val="28"/>
                <w:szCs w:val="28"/>
              </w:rPr>
              <w:t>Получали ли Вы вознаграждение от физических или юридических лиц (подарки, денежное вознаграждение, ссуды, услуги, оплату развлечений, отдыха, транспортных расходов и т.п.)</w:t>
            </w:r>
            <w:r w:rsidRPr="006E0EC6">
              <w:rPr>
                <w:sz w:val="28"/>
                <w:szCs w:val="28"/>
              </w:rPr>
              <w:t xml:space="preserve"> </w:t>
            </w:r>
            <w:r w:rsidRPr="006E0EC6">
              <w:rPr>
                <w:rFonts w:ascii="Times New Roman" w:hAnsi="Times New Roman" w:cs="Times New Roman"/>
                <w:sz w:val="28"/>
                <w:szCs w:val="28"/>
              </w:rPr>
              <w:t xml:space="preserve">в связи с исполнением должностных обязанностей? </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vMerge w:val="restart"/>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8.</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sz w:val="28"/>
                <w:szCs w:val="28"/>
              </w:rPr>
            </w:pPr>
            <w:r w:rsidRPr="006E0EC6">
              <w:rPr>
                <w:rFonts w:ascii="Times New Roman" w:hAnsi="Times New Roman"/>
                <w:sz w:val="28"/>
                <w:szCs w:val="28"/>
              </w:rPr>
              <w:t xml:space="preserve">Получали ли Вы подарки </w:t>
            </w:r>
            <w:r w:rsidRPr="006E0EC6">
              <w:rPr>
                <w:rFonts w:ascii="Times New Roman" w:hAnsi="Times New Roman" w:cs="Times New Roman"/>
                <w:sz w:val="28"/>
                <w:szCs w:val="28"/>
              </w:rPr>
              <w:t>в связи с протокольными мероприятиями, служебными командировками и другими официальными мероприятиями?</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sz w:val="28"/>
                <w:szCs w:val="28"/>
              </w:rPr>
            </w:pP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sz w:val="28"/>
                <w:szCs w:val="28"/>
              </w:rPr>
            </w:pPr>
            <w:r w:rsidRPr="006E0EC6">
              <w:rPr>
                <w:rFonts w:ascii="Times New Roman" w:hAnsi="Times New Roman" w:cs="Times New Roman"/>
                <w:sz w:val="28"/>
                <w:szCs w:val="28"/>
              </w:rPr>
              <w:t xml:space="preserve">Уведомление о получении Вами подарка, полученного в связи с протокольными мероприятиями, служебными командировками и другими официальными мероприятиями, направлено в уполномоченное подразделение? </w:t>
            </w:r>
            <w:r w:rsidRPr="006E0EC6">
              <w:rPr>
                <w:rFonts w:ascii="Times New Roman" w:hAnsi="Times New Roman" w:cs="Times New Roman"/>
                <w:i/>
                <w:sz w:val="28"/>
                <w:szCs w:val="28"/>
              </w:rPr>
              <w:t>(заполняется в случае положительного ответа на вопрос предыдущей строки)</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9.</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sz w:val="28"/>
                <w:szCs w:val="28"/>
              </w:rPr>
            </w:pPr>
            <w:r w:rsidRPr="006E0EC6">
              <w:rPr>
                <w:rFonts w:ascii="Times New Roman" w:hAnsi="Times New Roman" w:cs="Times New Roman"/>
                <w:sz w:val="28"/>
                <w:szCs w:val="28"/>
              </w:rPr>
              <w:t xml:space="preserve">Возникает ли </w:t>
            </w:r>
            <w:r w:rsidRPr="006E0EC6">
              <w:rPr>
                <w:rFonts w:ascii="Times New Roman" w:hAnsi="Times New Roman"/>
                <w:sz w:val="28"/>
                <w:szCs w:val="28"/>
              </w:rPr>
              <w:t xml:space="preserve"> у</w:t>
            </w:r>
            <w:r w:rsidRPr="006E0EC6">
              <w:rPr>
                <w:rFonts w:ascii="Times New Roman" w:hAnsi="Times New Roman" w:cs="Times New Roman"/>
                <w:sz w:val="28"/>
                <w:szCs w:val="28"/>
              </w:rPr>
              <w:t xml:space="preserve"> Вас личная заинтересованность, </w:t>
            </w:r>
            <w:r w:rsidRPr="006E0EC6">
              <w:rPr>
                <w:rFonts w:ascii="Times New Roman" w:hAnsi="Times New Roman"/>
                <w:sz w:val="28"/>
                <w:szCs w:val="28"/>
              </w:rPr>
              <w:t>которая влияет или может повлиять на надлежащее исполнение должностных (служебных) обязанностей?</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sz w:val="28"/>
                <w:szCs w:val="28"/>
              </w:rPr>
            </w:pPr>
            <w:r w:rsidRPr="006E0EC6">
              <w:rPr>
                <w:rFonts w:ascii="Times New Roman" w:hAnsi="Times New Roman" w:cs="Times New Roman"/>
                <w:sz w:val="28"/>
                <w:szCs w:val="28"/>
              </w:rPr>
              <w:t>Осуществляете ли Вы функции государственного (муниципального) управления в отношении организации, где Вы выполняете иную</w:t>
            </w:r>
            <w:r w:rsidRPr="006E0EC6">
              <w:rPr>
                <w:rFonts w:ascii="Times New Roman" w:hAnsi="Times New Roman"/>
                <w:sz w:val="28"/>
                <w:szCs w:val="28"/>
              </w:rPr>
              <w:t xml:space="preserve"> оплачиваемую работу?</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sz w:val="28"/>
                <w:szCs w:val="28"/>
              </w:rPr>
            </w:pPr>
            <w:r w:rsidRPr="006E0EC6">
              <w:rPr>
                <w:rFonts w:ascii="Times New Roman" w:hAnsi="Times New Roman" w:cs="Times New Roman"/>
                <w:sz w:val="28"/>
                <w:szCs w:val="28"/>
              </w:rPr>
              <w:t xml:space="preserve">Осуществляете ли Вы отдельные функции государственного (муниципального) управления в отношении </w:t>
            </w:r>
            <w:r w:rsidRPr="006E0EC6">
              <w:rPr>
                <w:rFonts w:ascii="Times New Roman" w:hAnsi="Times New Roman"/>
                <w:sz w:val="28"/>
                <w:szCs w:val="28"/>
              </w:rPr>
              <w:t>родственников и (или) лиц, с которыми Вас связывает личная заинтересованность?</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cs="Times New Roman"/>
                <w:sz w:val="28"/>
                <w:szCs w:val="28"/>
              </w:rPr>
            </w:pPr>
            <w:r w:rsidRPr="006E0EC6">
              <w:rPr>
                <w:rFonts w:ascii="Times New Roman" w:hAnsi="Times New Roman" w:cs="Times New Roman"/>
                <w:sz w:val="28"/>
                <w:szCs w:val="28"/>
              </w:rPr>
              <w:t xml:space="preserve">Осуществляете ли Вы функции государственного (муниципального)  управления в отношении организации, с которой у Ваших </w:t>
            </w:r>
            <w:r w:rsidRPr="006E0EC6">
              <w:rPr>
                <w:rFonts w:ascii="Times New Roman" w:hAnsi="Times New Roman"/>
                <w:sz w:val="28"/>
                <w:szCs w:val="28"/>
              </w:rPr>
              <w:t>родственников и (или) лиц, с которыми Вас связывает личная заинтересованность, заключен трудовой договор или гражданско-правовой договор на оказание оплачиваемых услуг?</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sz w:val="28"/>
                <w:szCs w:val="28"/>
              </w:rPr>
            </w:pPr>
            <w:r w:rsidRPr="006E0EC6">
              <w:rPr>
                <w:rFonts w:ascii="Times New Roman" w:hAnsi="Times New Roman" w:cs="Times New Roman"/>
                <w:sz w:val="28"/>
                <w:szCs w:val="28"/>
              </w:rPr>
              <w:t xml:space="preserve">Вы, Ваши </w:t>
            </w:r>
            <w:r w:rsidRPr="006E0EC6">
              <w:rPr>
                <w:rFonts w:ascii="Times New Roman" w:hAnsi="Times New Roman"/>
                <w:sz w:val="28"/>
                <w:szCs w:val="28"/>
              </w:rPr>
              <w:t xml:space="preserve">родственники и (или) лица, с которыми Вас связывает личная заинтересованность, осуществляете оплачиваемую деятельность в организации, оказывающей платные услуги какой-либо организации, в отношении которой Вы осуществляете функции </w:t>
            </w:r>
            <w:r w:rsidRPr="006E0EC6">
              <w:rPr>
                <w:rFonts w:ascii="Times New Roman" w:hAnsi="Times New Roman" w:cs="Times New Roman"/>
                <w:sz w:val="28"/>
                <w:szCs w:val="28"/>
              </w:rPr>
              <w:t xml:space="preserve">государственного (муниципального) </w:t>
            </w:r>
            <w:r w:rsidRPr="006E0EC6">
              <w:rPr>
                <w:rFonts w:ascii="Times New Roman" w:hAnsi="Times New Roman"/>
                <w:sz w:val="28"/>
                <w:szCs w:val="28"/>
              </w:rPr>
              <w:t>управления?</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lastRenderedPageBreak/>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cs="Times New Roman"/>
                <w:sz w:val="28"/>
                <w:szCs w:val="28"/>
              </w:rPr>
            </w:pPr>
            <w:r w:rsidRPr="006E0EC6">
              <w:rPr>
                <w:rFonts w:ascii="Times New Roman" w:hAnsi="Times New Roman" w:cs="Times New Roman"/>
                <w:sz w:val="28"/>
                <w:szCs w:val="28"/>
              </w:rPr>
              <w:t>Участвуете ли Вы на платной основе в выполнении работы, заказчиком которой является орган исполнительной власти, государственный орган области, орган местного самоуправления, в котором Вы замещаете должность?</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cs="Times New Roman"/>
                <w:sz w:val="28"/>
                <w:szCs w:val="28"/>
              </w:rPr>
            </w:pPr>
            <w:r w:rsidRPr="006E0EC6">
              <w:rPr>
                <w:rFonts w:ascii="Times New Roman" w:hAnsi="Times New Roman" w:cs="Times New Roman"/>
                <w:sz w:val="28"/>
                <w:szCs w:val="28"/>
              </w:rPr>
              <w:t xml:space="preserve">Вы, Ваши </w:t>
            </w:r>
            <w:r w:rsidRPr="006E0EC6">
              <w:rPr>
                <w:rFonts w:ascii="Times New Roman" w:hAnsi="Times New Roman"/>
                <w:sz w:val="28"/>
                <w:szCs w:val="28"/>
              </w:rPr>
              <w:t>родственники и (или) лица, с которыми Вас связывает личная заинтересованность,</w:t>
            </w:r>
            <w:r w:rsidRPr="006E0EC6">
              <w:rPr>
                <w:rFonts w:ascii="Times New Roman" w:hAnsi="Times New Roman" w:cs="Times New Roman"/>
                <w:sz w:val="28"/>
                <w:szCs w:val="28"/>
              </w:rPr>
              <w:t xml:space="preserve"> владеете ценными бумагами организации, в отношении которой Вы осуществляете функции государственного (муниципального) управления?</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sz w:val="28"/>
                <w:szCs w:val="28"/>
              </w:rPr>
            </w:pPr>
            <w:proofErr w:type="gramStart"/>
            <w:r w:rsidRPr="006E0EC6">
              <w:rPr>
                <w:rFonts w:ascii="Times New Roman" w:hAnsi="Times New Roman" w:cs="Times New Roman"/>
                <w:sz w:val="28"/>
                <w:szCs w:val="28"/>
              </w:rPr>
              <w:t xml:space="preserve">Ваши </w:t>
            </w:r>
            <w:r w:rsidRPr="006E0EC6">
              <w:rPr>
                <w:rFonts w:ascii="Times New Roman" w:hAnsi="Times New Roman"/>
                <w:sz w:val="28"/>
                <w:szCs w:val="28"/>
              </w:rPr>
              <w:t xml:space="preserve">родственники и (или) лица, с которыми Вас связывает личная заинтересованность,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Вы осуществляете или ранее осуществляли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w:t>
            </w:r>
            <w:proofErr w:type="gramEnd"/>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 в отношении физических лиц или организаций, которые предоставляли или предоставляют услуги, в том числе платные, Вам, В</w:t>
            </w:r>
            <w:r w:rsidRPr="006E0EC6">
              <w:rPr>
                <w:rFonts w:ascii="Times New Roman" w:hAnsi="Times New Roman" w:cs="Times New Roman"/>
                <w:sz w:val="28"/>
                <w:szCs w:val="28"/>
              </w:rPr>
              <w:t>аши</w:t>
            </w:r>
            <w:r w:rsidRPr="006E0EC6">
              <w:rPr>
                <w:rFonts w:ascii="Times New Roman" w:hAnsi="Times New Roman"/>
                <w:sz w:val="28"/>
                <w:szCs w:val="28"/>
              </w:rPr>
              <w:t>м</w:t>
            </w:r>
            <w:r w:rsidRPr="006E0EC6">
              <w:rPr>
                <w:rFonts w:ascii="Times New Roman" w:hAnsi="Times New Roman" w:cs="Times New Roman"/>
                <w:sz w:val="28"/>
                <w:szCs w:val="28"/>
              </w:rPr>
              <w:t xml:space="preserve"> </w:t>
            </w:r>
            <w:r w:rsidRPr="006E0EC6">
              <w:rPr>
                <w:rFonts w:ascii="Times New Roman" w:hAnsi="Times New Roman"/>
                <w:sz w:val="28"/>
                <w:szCs w:val="28"/>
              </w:rPr>
              <w:t>родственникам и (или) лицам, с которыми Вас связывает личная заинтересованность?</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 в отношении организации, перед которой </w:t>
            </w:r>
            <w:r w:rsidRPr="006E0EC6">
              <w:rPr>
                <w:rFonts w:ascii="Times New Roman" w:hAnsi="Times New Roman" w:cs="Times New Roman"/>
                <w:sz w:val="28"/>
                <w:szCs w:val="28"/>
              </w:rPr>
              <w:t xml:space="preserve">Вы, Ваши </w:t>
            </w:r>
            <w:r w:rsidRPr="006E0EC6">
              <w:rPr>
                <w:rFonts w:ascii="Times New Roman" w:hAnsi="Times New Roman"/>
                <w:sz w:val="28"/>
                <w:szCs w:val="28"/>
              </w:rPr>
              <w:t>родственники и (или) лица, с которыми Вас связывает личная заинтересованность, имеете имущественные обязательства?</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 в отношении организации, которая имеет имущественные обязательства перед </w:t>
            </w:r>
            <w:r w:rsidRPr="006E0EC6">
              <w:rPr>
                <w:rFonts w:ascii="Times New Roman" w:hAnsi="Times New Roman" w:cs="Times New Roman"/>
                <w:sz w:val="28"/>
                <w:szCs w:val="28"/>
              </w:rPr>
              <w:t>В</w:t>
            </w:r>
            <w:r w:rsidRPr="006E0EC6">
              <w:rPr>
                <w:rFonts w:ascii="Times New Roman" w:hAnsi="Times New Roman"/>
                <w:sz w:val="28"/>
                <w:szCs w:val="28"/>
              </w:rPr>
              <w:t>ами</w:t>
            </w:r>
            <w:r w:rsidRPr="006E0EC6">
              <w:rPr>
                <w:rFonts w:ascii="Times New Roman" w:hAnsi="Times New Roman" w:cs="Times New Roman"/>
                <w:sz w:val="28"/>
                <w:szCs w:val="28"/>
              </w:rPr>
              <w:t>, Ваши</w:t>
            </w:r>
            <w:r w:rsidRPr="006E0EC6">
              <w:rPr>
                <w:rFonts w:ascii="Times New Roman" w:hAnsi="Times New Roman"/>
                <w:sz w:val="28"/>
                <w:szCs w:val="28"/>
              </w:rPr>
              <w:t>ми</w:t>
            </w:r>
            <w:r w:rsidRPr="006E0EC6">
              <w:rPr>
                <w:rFonts w:ascii="Times New Roman" w:hAnsi="Times New Roman" w:cs="Times New Roman"/>
                <w:sz w:val="28"/>
                <w:szCs w:val="28"/>
              </w:rPr>
              <w:t xml:space="preserve"> </w:t>
            </w:r>
            <w:r w:rsidRPr="006E0EC6">
              <w:rPr>
                <w:rFonts w:ascii="Times New Roman" w:hAnsi="Times New Roman"/>
                <w:sz w:val="28"/>
                <w:szCs w:val="28"/>
              </w:rPr>
              <w:t>родственниками и (или) лицами, с которыми Вас связывает личная заинтересованность?</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sz w:val="28"/>
                <w:szCs w:val="28"/>
              </w:rPr>
            </w:pPr>
            <w:r w:rsidRPr="006E0EC6">
              <w:rPr>
                <w:rFonts w:ascii="Times New Roman" w:hAnsi="Times New Roman" w:cs="Times New Roman"/>
                <w:sz w:val="28"/>
                <w:szCs w:val="28"/>
              </w:rPr>
              <w:t xml:space="preserve">Вы, Ваши </w:t>
            </w:r>
            <w:r w:rsidRPr="006E0EC6">
              <w:rPr>
                <w:rFonts w:ascii="Times New Roman" w:hAnsi="Times New Roman"/>
                <w:sz w:val="28"/>
                <w:szCs w:val="28"/>
              </w:rPr>
              <w:t xml:space="preserve">родственники и (или) лица, с которыми Вас связывает личная заинтересованность, принимали участие в деле, рассматриваемом в судебном разбирательстве с физическими лицами и организациями, в отношении которых Вы осуществляете функции </w:t>
            </w:r>
            <w:r w:rsidRPr="006E0EC6">
              <w:rPr>
                <w:rFonts w:ascii="Times New Roman" w:hAnsi="Times New Roman" w:cs="Times New Roman"/>
                <w:sz w:val="28"/>
                <w:szCs w:val="28"/>
              </w:rPr>
              <w:t xml:space="preserve">государственного (муниципального) </w:t>
            </w:r>
            <w:r w:rsidRPr="006E0EC6">
              <w:rPr>
                <w:rFonts w:ascii="Times New Roman" w:hAnsi="Times New Roman"/>
                <w:sz w:val="28"/>
                <w:szCs w:val="28"/>
              </w:rPr>
              <w:t>управления?</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cs="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 управления в отношении организации, владельцем, руководителем или работником которой являлись до поступления на государственную (муниципальную) службу?</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EF7AD9">
            <w:pPr>
              <w:spacing w:afterLines="40"/>
              <w:jc w:val="center"/>
              <w:rPr>
                <w:sz w:val="28"/>
                <w:szCs w:val="28"/>
              </w:rPr>
            </w:pPr>
            <w:r w:rsidRPr="006E0EC6">
              <w:rPr>
                <w:sz w:val="28"/>
                <w:szCs w:val="28"/>
              </w:rPr>
              <w:lastRenderedPageBreak/>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cs="Times New Roman"/>
                <w:sz w:val="28"/>
                <w:szCs w:val="28"/>
              </w:rPr>
            </w:pPr>
            <w:r w:rsidRPr="006E0EC6">
              <w:rPr>
                <w:rFonts w:ascii="Times New Roman" w:hAnsi="Times New Roman" w:cs="Times New Roman"/>
                <w:sz w:val="28"/>
                <w:szCs w:val="28"/>
              </w:rPr>
              <w:t>Ведете ли Вы переговоры о дальнейшем трудоустройстве с организацией, в отношении которой осуществляете функции государственного (муниципального)  управления?</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r w:rsidRPr="006E0EC6">
              <w:rPr>
                <w:sz w:val="28"/>
                <w:szCs w:val="28"/>
              </w:rPr>
              <w:t>10.</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EF7AD9">
            <w:pPr>
              <w:pStyle w:val="ConsPlusNormal"/>
              <w:spacing w:afterLines="40"/>
              <w:jc w:val="both"/>
              <w:rPr>
                <w:rFonts w:ascii="Times New Roman" w:hAnsi="Times New Roman" w:cs="Times New Roman"/>
                <w:sz w:val="28"/>
                <w:szCs w:val="28"/>
              </w:rPr>
            </w:pPr>
            <w:r w:rsidRPr="006E0EC6">
              <w:rPr>
                <w:rFonts w:ascii="Times New Roman" w:hAnsi="Times New Roman" w:cs="Times New Roman"/>
                <w:sz w:val="28"/>
                <w:szCs w:val="28"/>
              </w:rPr>
              <w:t>Направляли ли Вы письменное уведомление о возникновении у Вас личной заинтересованности, которая приводит или может привести к конфликту интересов (в связи с наличием вышеуказанных и других ситуаций), представителю нанимателя или непосредственному начальнику?</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EF7AD9">
            <w:pPr>
              <w:spacing w:afterLines="40"/>
              <w:jc w:val="center"/>
              <w:rPr>
                <w:sz w:val="28"/>
                <w:szCs w:val="28"/>
              </w:rPr>
            </w:pPr>
          </w:p>
        </w:tc>
      </w:tr>
    </w:tbl>
    <w:p w:rsidR="008B7AA2" w:rsidRPr="006E0EC6" w:rsidRDefault="008B7AA2" w:rsidP="008B7AA2">
      <w:pPr>
        <w:jc w:val="center"/>
        <w:rPr>
          <w:b/>
          <w:sz w:val="28"/>
          <w:szCs w:val="28"/>
        </w:rPr>
      </w:pPr>
    </w:p>
    <w:p w:rsidR="008B7AA2" w:rsidRPr="006E0EC6" w:rsidRDefault="008B7AA2" w:rsidP="008B7AA2">
      <w:pPr>
        <w:jc w:val="center"/>
        <w:rPr>
          <w:b/>
          <w:sz w:val="28"/>
          <w:szCs w:val="28"/>
        </w:rPr>
      </w:pPr>
    </w:p>
    <w:tbl>
      <w:tblPr>
        <w:tblW w:w="10173" w:type="dxa"/>
        <w:jc w:val="center"/>
        <w:tblLook w:val="04A0"/>
      </w:tblPr>
      <w:tblGrid>
        <w:gridCol w:w="4946"/>
        <w:gridCol w:w="2693"/>
        <w:gridCol w:w="284"/>
        <w:gridCol w:w="2250"/>
      </w:tblGrid>
      <w:tr w:rsidR="008B7AA2" w:rsidRPr="006E0EC6" w:rsidTr="008B7AA2">
        <w:trPr>
          <w:jc w:val="center"/>
        </w:trPr>
        <w:tc>
          <w:tcPr>
            <w:tcW w:w="4946" w:type="dxa"/>
            <w:hideMark/>
          </w:tcPr>
          <w:p w:rsidR="008B7AA2" w:rsidRPr="006E0EC6" w:rsidRDefault="008B7AA2" w:rsidP="008B7AA2">
            <w:pPr>
              <w:jc w:val="both"/>
              <w:rPr>
                <w:b/>
                <w:sz w:val="24"/>
                <w:szCs w:val="24"/>
              </w:rPr>
            </w:pPr>
            <w:r w:rsidRPr="006E0EC6">
              <w:rPr>
                <w:b/>
                <w:sz w:val="24"/>
                <w:szCs w:val="24"/>
              </w:rPr>
              <w:t>Достоверность сведений подтверждаю</w:t>
            </w:r>
          </w:p>
        </w:tc>
        <w:tc>
          <w:tcPr>
            <w:tcW w:w="2693" w:type="dxa"/>
            <w:tcBorders>
              <w:top w:val="nil"/>
              <w:left w:val="nil"/>
              <w:bottom w:val="single" w:sz="4" w:space="0" w:color="auto"/>
              <w:right w:val="nil"/>
            </w:tcBorders>
          </w:tcPr>
          <w:p w:rsidR="008B7AA2" w:rsidRPr="006E0EC6" w:rsidRDefault="008B7AA2" w:rsidP="008B7AA2">
            <w:pPr>
              <w:jc w:val="both"/>
              <w:rPr>
                <w:b/>
                <w:sz w:val="28"/>
                <w:szCs w:val="28"/>
              </w:rPr>
            </w:pPr>
          </w:p>
        </w:tc>
        <w:tc>
          <w:tcPr>
            <w:tcW w:w="284" w:type="dxa"/>
          </w:tcPr>
          <w:p w:rsidR="008B7AA2" w:rsidRPr="006E0EC6" w:rsidRDefault="008B7AA2" w:rsidP="008B7AA2">
            <w:pPr>
              <w:jc w:val="both"/>
              <w:rPr>
                <w:b/>
                <w:sz w:val="28"/>
                <w:szCs w:val="28"/>
              </w:rPr>
            </w:pPr>
          </w:p>
        </w:tc>
        <w:tc>
          <w:tcPr>
            <w:tcW w:w="2250" w:type="dxa"/>
            <w:tcBorders>
              <w:top w:val="nil"/>
              <w:left w:val="nil"/>
              <w:bottom w:val="single" w:sz="4" w:space="0" w:color="auto"/>
              <w:right w:val="nil"/>
            </w:tcBorders>
          </w:tcPr>
          <w:p w:rsidR="008B7AA2" w:rsidRPr="006E0EC6" w:rsidRDefault="008B7AA2" w:rsidP="008B7AA2">
            <w:pPr>
              <w:jc w:val="both"/>
              <w:rPr>
                <w:b/>
                <w:sz w:val="28"/>
                <w:szCs w:val="28"/>
              </w:rPr>
            </w:pPr>
          </w:p>
        </w:tc>
      </w:tr>
      <w:tr w:rsidR="008B7AA2" w:rsidRPr="006E0EC6" w:rsidTr="008B7AA2">
        <w:trPr>
          <w:jc w:val="center"/>
        </w:trPr>
        <w:tc>
          <w:tcPr>
            <w:tcW w:w="4946" w:type="dxa"/>
          </w:tcPr>
          <w:p w:rsidR="008B7AA2" w:rsidRPr="006E0EC6" w:rsidRDefault="008B7AA2" w:rsidP="008B7AA2">
            <w:pPr>
              <w:jc w:val="center"/>
              <w:rPr>
                <w:sz w:val="28"/>
                <w:szCs w:val="28"/>
              </w:rPr>
            </w:pPr>
          </w:p>
        </w:tc>
        <w:tc>
          <w:tcPr>
            <w:tcW w:w="2693" w:type="dxa"/>
            <w:tcBorders>
              <w:top w:val="single" w:sz="4" w:space="0" w:color="auto"/>
              <w:left w:val="nil"/>
              <w:bottom w:val="nil"/>
              <w:right w:val="nil"/>
            </w:tcBorders>
            <w:hideMark/>
          </w:tcPr>
          <w:p w:rsidR="008B7AA2" w:rsidRPr="006E0EC6" w:rsidRDefault="008B7AA2" w:rsidP="008B7AA2">
            <w:pPr>
              <w:jc w:val="center"/>
            </w:pPr>
            <w:r w:rsidRPr="006E0EC6">
              <w:t>(подпись)</w:t>
            </w:r>
          </w:p>
        </w:tc>
        <w:tc>
          <w:tcPr>
            <w:tcW w:w="284" w:type="dxa"/>
          </w:tcPr>
          <w:p w:rsidR="008B7AA2" w:rsidRPr="006E0EC6" w:rsidRDefault="008B7AA2" w:rsidP="008B7AA2">
            <w:pPr>
              <w:jc w:val="center"/>
            </w:pPr>
          </w:p>
        </w:tc>
        <w:tc>
          <w:tcPr>
            <w:tcW w:w="2250" w:type="dxa"/>
            <w:tcBorders>
              <w:top w:val="single" w:sz="4" w:space="0" w:color="auto"/>
              <w:left w:val="nil"/>
              <w:bottom w:val="nil"/>
              <w:right w:val="nil"/>
            </w:tcBorders>
            <w:hideMark/>
          </w:tcPr>
          <w:p w:rsidR="008B7AA2" w:rsidRPr="006E0EC6" w:rsidRDefault="008B7AA2" w:rsidP="008B7AA2">
            <w:pPr>
              <w:jc w:val="center"/>
            </w:pPr>
            <w:r w:rsidRPr="006E0EC6">
              <w:t>(дата)</w:t>
            </w:r>
          </w:p>
        </w:tc>
      </w:tr>
    </w:tbl>
    <w:p w:rsidR="008B7AA2" w:rsidRPr="006E0EC6" w:rsidRDefault="008B7AA2" w:rsidP="008B7AA2">
      <w:pPr>
        <w:jc w:val="both"/>
        <w:rPr>
          <w:b/>
          <w:sz w:val="28"/>
          <w:szCs w:val="28"/>
        </w:rPr>
      </w:pPr>
    </w:p>
    <w:p w:rsidR="00C73F90" w:rsidRPr="006E0EC6" w:rsidRDefault="00C73F90" w:rsidP="00CF1E75">
      <w:pPr>
        <w:shd w:val="clear" w:color="auto" w:fill="FFFFFF"/>
        <w:ind w:left="5" w:right="29" w:firstLine="709"/>
        <w:jc w:val="both"/>
        <w:rPr>
          <w:b/>
          <w:sz w:val="28"/>
          <w:szCs w:val="28"/>
        </w:rPr>
      </w:pPr>
    </w:p>
    <w:p w:rsidR="00C73F90" w:rsidRDefault="00C73F9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Pr="006E0EC6" w:rsidRDefault="004B15D0" w:rsidP="00CF1E75">
      <w:pPr>
        <w:shd w:val="clear" w:color="auto" w:fill="FFFFFF"/>
        <w:ind w:left="5" w:right="29" w:firstLine="709"/>
        <w:jc w:val="both"/>
        <w:rPr>
          <w:b/>
          <w:sz w:val="28"/>
          <w:szCs w:val="28"/>
        </w:rPr>
      </w:pPr>
    </w:p>
    <w:p w:rsidR="007613EE" w:rsidRPr="006E0EC6" w:rsidRDefault="007613EE" w:rsidP="007613EE">
      <w:pPr>
        <w:ind w:left="6237"/>
        <w:jc w:val="center"/>
        <w:rPr>
          <w:b/>
        </w:rPr>
      </w:pPr>
      <w:r w:rsidRPr="006E0EC6">
        <w:rPr>
          <w:b/>
        </w:rPr>
        <w:lastRenderedPageBreak/>
        <w:t>Приложение № 5</w:t>
      </w:r>
    </w:p>
    <w:p w:rsidR="007613EE" w:rsidRPr="006E0EC6" w:rsidRDefault="007613EE" w:rsidP="007613EE">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7613EE" w:rsidRPr="006E0EC6" w:rsidRDefault="007613EE" w:rsidP="007613EE">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7613EE" w:rsidRPr="006E0EC6" w:rsidRDefault="007613EE" w:rsidP="00C73F90">
      <w:pPr>
        <w:jc w:val="center"/>
        <w:rPr>
          <w:sz w:val="28"/>
          <w:szCs w:val="28"/>
        </w:rPr>
      </w:pPr>
    </w:p>
    <w:p w:rsidR="00C73F90" w:rsidRPr="006E0EC6" w:rsidRDefault="00C73F90" w:rsidP="00C73F90">
      <w:pPr>
        <w:jc w:val="center"/>
        <w:rPr>
          <w:b/>
          <w:sz w:val="28"/>
          <w:szCs w:val="28"/>
        </w:rPr>
      </w:pPr>
      <w:r w:rsidRPr="006E0EC6">
        <w:rPr>
          <w:b/>
          <w:sz w:val="28"/>
          <w:szCs w:val="28"/>
        </w:rPr>
        <w:t>Образец</w:t>
      </w:r>
    </w:p>
    <w:p w:rsidR="00C73F90" w:rsidRPr="006E0EC6" w:rsidRDefault="00C73F90" w:rsidP="00C73F90">
      <w:pPr>
        <w:ind w:left="142"/>
        <w:jc w:val="center"/>
        <w:rPr>
          <w:b/>
          <w:sz w:val="28"/>
          <w:szCs w:val="28"/>
        </w:rPr>
      </w:pPr>
      <w:r w:rsidRPr="006E0EC6">
        <w:rPr>
          <w:b/>
          <w:sz w:val="28"/>
          <w:szCs w:val="28"/>
        </w:rPr>
        <w:t xml:space="preserve"> заполнения таблицы </w:t>
      </w:r>
      <w:r w:rsidR="007613EE" w:rsidRPr="006E0EC6">
        <w:rPr>
          <w:b/>
          <w:sz w:val="28"/>
          <w:szCs w:val="28"/>
        </w:rPr>
        <w:t xml:space="preserve">с </w:t>
      </w:r>
      <w:r w:rsidRPr="006E0EC6">
        <w:rPr>
          <w:b/>
          <w:sz w:val="28"/>
          <w:szCs w:val="28"/>
        </w:rPr>
        <w:t>анкетны</w:t>
      </w:r>
      <w:r w:rsidR="007613EE" w:rsidRPr="006E0EC6">
        <w:rPr>
          <w:b/>
          <w:sz w:val="28"/>
          <w:szCs w:val="28"/>
        </w:rPr>
        <w:t>ми</w:t>
      </w:r>
      <w:r w:rsidRPr="006E0EC6">
        <w:rPr>
          <w:b/>
          <w:sz w:val="28"/>
          <w:szCs w:val="28"/>
        </w:rPr>
        <w:t xml:space="preserve"> данны</w:t>
      </w:r>
      <w:r w:rsidR="007613EE" w:rsidRPr="006E0EC6">
        <w:rPr>
          <w:b/>
          <w:sz w:val="28"/>
          <w:szCs w:val="28"/>
        </w:rPr>
        <w:t>ми</w:t>
      </w:r>
      <w:r w:rsidRPr="006E0EC6">
        <w:rPr>
          <w:b/>
          <w:sz w:val="28"/>
          <w:szCs w:val="28"/>
        </w:rPr>
        <w:t xml:space="preserve"> государственных гражданских (муниципальных) служащих </w:t>
      </w:r>
      <w:r w:rsidR="007613EE" w:rsidRPr="006E0EC6">
        <w:rPr>
          <w:b/>
          <w:sz w:val="28"/>
          <w:szCs w:val="28"/>
        </w:rPr>
        <w:t xml:space="preserve">и их родственников </w:t>
      </w:r>
      <w:r w:rsidRPr="006E0EC6">
        <w:rPr>
          <w:b/>
          <w:sz w:val="28"/>
          <w:szCs w:val="28"/>
        </w:rPr>
        <w:t xml:space="preserve">при проведении анализа возможного возникновения конфликта интересов на государственной гражданской и муниципальной службе    </w:t>
      </w:r>
    </w:p>
    <w:p w:rsidR="00C73F90" w:rsidRPr="006E0EC6" w:rsidRDefault="00C73F90" w:rsidP="00C73F90">
      <w:pPr>
        <w:ind w:left="142"/>
        <w:rPr>
          <w:sz w:val="28"/>
          <w:szCs w:val="28"/>
        </w:rPr>
      </w:pP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734"/>
        <w:gridCol w:w="1418"/>
        <w:gridCol w:w="1276"/>
        <w:gridCol w:w="2409"/>
        <w:gridCol w:w="3545"/>
      </w:tblGrid>
      <w:tr w:rsidR="00C73F90" w:rsidRPr="006E0EC6" w:rsidTr="007613EE">
        <w:tc>
          <w:tcPr>
            <w:tcW w:w="10916" w:type="dxa"/>
            <w:gridSpan w:val="6"/>
            <w:vAlign w:val="center"/>
          </w:tcPr>
          <w:p w:rsidR="00C73F90" w:rsidRPr="006E0EC6" w:rsidRDefault="00C73F90" w:rsidP="00C73F90">
            <w:pPr>
              <w:ind w:left="142"/>
              <w:jc w:val="center"/>
              <w:rPr>
                <w:b/>
                <w:sz w:val="28"/>
                <w:szCs w:val="28"/>
              </w:rPr>
            </w:pPr>
            <w:r w:rsidRPr="006E0EC6">
              <w:rPr>
                <w:b/>
                <w:sz w:val="28"/>
                <w:szCs w:val="28"/>
              </w:rPr>
              <w:t>Наименование ОГВ (ОИВ) или ОМСУ</w:t>
            </w:r>
          </w:p>
        </w:tc>
      </w:tr>
      <w:tr w:rsidR="000F648A" w:rsidRPr="006E0EC6" w:rsidTr="000B27D3">
        <w:tc>
          <w:tcPr>
            <w:tcW w:w="534" w:type="dxa"/>
            <w:vAlign w:val="center"/>
          </w:tcPr>
          <w:p w:rsidR="00C73F90" w:rsidRPr="006E0EC6" w:rsidRDefault="00C73F90" w:rsidP="000F648A">
            <w:pPr>
              <w:rPr>
                <w:b/>
              </w:rPr>
            </w:pPr>
            <w:r w:rsidRPr="006E0EC6">
              <w:rPr>
                <w:b/>
              </w:rPr>
              <w:t xml:space="preserve">№ </w:t>
            </w:r>
            <w:proofErr w:type="gramStart"/>
            <w:r w:rsidRPr="006E0EC6">
              <w:rPr>
                <w:b/>
              </w:rPr>
              <w:t>п</w:t>
            </w:r>
            <w:proofErr w:type="gramEnd"/>
            <w:r w:rsidRPr="006E0EC6">
              <w:rPr>
                <w:b/>
              </w:rPr>
              <w:t xml:space="preserve">/п </w:t>
            </w:r>
          </w:p>
        </w:tc>
        <w:tc>
          <w:tcPr>
            <w:tcW w:w="1734" w:type="dxa"/>
            <w:vAlign w:val="center"/>
          </w:tcPr>
          <w:p w:rsidR="00C73F90" w:rsidRPr="006E0EC6" w:rsidRDefault="00C73F90" w:rsidP="00C73F90">
            <w:pPr>
              <w:ind w:left="142"/>
              <w:jc w:val="center"/>
              <w:rPr>
                <w:b/>
              </w:rPr>
            </w:pPr>
            <w:r w:rsidRPr="006E0EC6">
              <w:rPr>
                <w:b/>
              </w:rPr>
              <w:t>ФИО ГГС (МС), дата и место рождения, занимаемая должность, чин</w:t>
            </w:r>
          </w:p>
        </w:tc>
        <w:tc>
          <w:tcPr>
            <w:tcW w:w="1418" w:type="dxa"/>
            <w:vAlign w:val="center"/>
          </w:tcPr>
          <w:p w:rsidR="00C73F90" w:rsidRPr="006E0EC6" w:rsidRDefault="00C73F90" w:rsidP="00C73F90">
            <w:pPr>
              <w:ind w:left="142"/>
              <w:jc w:val="center"/>
              <w:rPr>
                <w:b/>
              </w:rPr>
            </w:pPr>
            <w:r w:rsidRPr="006E0EC6">
              <w:rPr>
                <w:b/>
              </w:rPr>
              <w:t>Место предыдущей работы</w:t>
            </w:r>
          </w:p>
        </w:tc>
        <w:tc>
          <w:tcPr>
            <w:tcW w:w="1276" w:type="dxa"/>
            <w:vAlign w:val="center"/>
          </w:tcPr>
          <w:p w:rsidR="00C73F90" w:rsidRPr="006E0EC6" w:rsidRDefault="00C73F90" w:rsidP="00C73F90">
            <w:pPr>
              <w:ind w:left="142"/>
              <w:jc w:val="center"/>
              <w:rPr>
                <w:b/>
              </w:rPr>
            </w:pPr>
            <w:r w:rsidRPr="006E0EC6">
              <w:rPr>
                <w:b/>
              </w:rPr>
              <w:t>Период работы</w:t>
            </w:r>
          </w:p>
        </w:tc>
        <w:tc>
          <w:tcPr>
            <w:tcW w:w="2409" w:type="dxa"/>
            <w:vAlign w:val="center"/>
          </w:tcPr>
          <w:p w:rsidR="00C73F90" w:rsidRPr="006E0EC6" w:rsidRDefault="00C73F90" w:rsidP="00C73F90">
            <w:pPr>
              <w:ind w:left="142"/>
              <w:jc w:val="center"/>
              <w:rPr>
                <w:b/>
              </w:rPr>
            </w:pPr>
            <w:r w:rsidRPr="006E0EC6">
              <w:rPr>
                <w:b/>
              </w:rPr>
              <w:t>Степень родства и ФИО, дата рождения</w:t>
            </w:r>
          </w:p>
        </w:tc>
        <w:tc>
          <w:tcPr>
            <w:tcW w:w="3545" w:type="dxa"/>
            <w:vAlign w:val="center"/>
          </w:tcPr>
          <w:p w:rsidR="00C73F90" w:rsidRPr="006E0EC6" w:rsidRDefault="00C73F90" w:rsidP="00C73F90">
            <w:pPr>
              <w:ind w:left="142"/>
              <w:jc w:val="center"/>
              <w:rPr>
                <w:b/>
              </w:rPr>
            </w:pPr>
            <w:r w:rsidRPr="006E0EC6">
              <w:rPr>
                <w:b/>
              </w:rPr>
              <w:t>Места работы</w:t>
            </w:r>
          </w:p>
        </w:tc>
      </w:tr>
      <w:tr w:rsidR="000F648A" w:rsidRPr="006E0EC6" w:rsidTr="000B27D3">
        <w:trPr>
          <w:trHeight w:val="238"/>
        </w:trPr>
        <w:tc>
          <w:tcPr>
            <w:tcW w:w="534" w:type="dxa"/>
            <w:vMerge w:val="restart"/>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restart"/>
            <w:vAlign w:val="center"/>
          </w:tcPr>
          <w:p w:rsidR="00C73F90" w:rsidRPr="006E0EC6" w:rsidRDefault="00C73F90" w:rsidP="00C73F90">
            <w:pPr>
              <w:ind w:left="142"/>
              <w:jc w:val="center"/>
              <w:rPr>
                <w:sz w:val="28"/>
                <w:szCs w:val="28"/>
              </w:rPr>
            </w:pPr>
            <w:r w:rsidRPr="006E0EC6">
              <w:rPr>
                <w:b/>
                <w:sz w:val="28"/>
                <w:szCs w:val="28"/>
              </w:rPr>
              <w:t>Иванов Владимир Петрович</w:t>
            </w:r>
            <w:r w:rsidRPr="006E0EC6">
              <w:rPr>
                <w:sz w:val="28"/>
                <w:szCs w:val="28"/>
              </w:rPr>
              <w:t xml:space="preserve">, 07.02.1955, г. Горнозаводск, Куйбышевской  области, руководитель Управления сельского хозяйства области с 15.01.2014, Действительный Государственный советник области 2 класса с 22.09.2014 </w:t>
            </w:r>
          </w:p>
        </w:tc>
        <w:tc>
          <w:tcPr>
            <w:tcW w:w="1418" w:type="dxa"/>
            <w:vAlign w:val="center"/>
          </w:tcPr>
          <w:p w:rsidR="00C73F90" w:rsidRPr="006E0EC6" w:rsidRDefault="00C73F90" w:rsidP="00C73F90">
            <w:pPr>
              <w:ind w:left="142"/>
              <w:jc w:val="center"/>
              <w:rPr>
                <w:sz w:val="28"/>
                <w:szCs w:val="28"/>
              </w:rPr>
            </w:pPr>
            <w:r w:rsidRPr="006E0EC6">
              <w:rPr>
                <w:sz w:val="28"/>
                <w:szCs w:val="28"/>
              </w:rPr>
              <w:t xml:space="preserve">Курсант Ивановского военного института  </w:t>
            </w:r>
          </w:p>
        </w:tc>
        <w:tc>
          <w:tcPr>
            <w:tcW w:w="1276" w:type="dxa"/>
            <w:vAlign w:val="center"/>
          </w:tcPr>
          <w:p w:rsidR="00C73F90" w:rsidRPr="006E0EC6" w:rsidRDefault="00C73F90" w:rsidP="00C73F90">
            <w:pPr>
              <w:ind w:left="142"/>
              <w:jc w:val="center"/>
              <w:rPr>
                <w:sz w:val="28"/>
                <w:szCs w:val="28"/>
              </w:rPr>
            </w:pPr>
            <w:r w:rsidRPr="006E0EC6">
              <w:rPr>
                <w:sz w:val="28"/>
                <w:szCs w:val="28"/>
              </w:rPr>
              <w:t>1972-1976</w:t>
            </w:r>
          </w:p>
        </w:tc>
        <w:tc>
          <w:tcPr>
            <w:tcW w:w="2409" w:type="dxa"/>
            <w:vAlign w:val="center"/>
          </w:tcPr>
          <w:p w:rsidR="00C73F90" w:rsidRPr="006E0EC6" w:rsidRDefault="00C73F90" w:rsidP="00C73F90">
            <w:pPr>
              <w:ind w:left="142"/>
              <w:jc w:val="center"/>
              <w:rPr>
                <w:sz w:val="28"/>
                <w:szCs w:val="28"/>
              </w:rPr>
            </w:pPr>
            <w:r w:rsidRPr="006E0EC6">
              <w:rPr>
                <w:sz w:val="28"/>
                <w:szCs w:val="28"/>
              </w:rPr>
              <w:t>Мать – Иванова (Петрова) Ирина Васильевна, 22.03.1937</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Пенсионер </w:t>
            </w:r>
          </w:p>
        </w:tc>
      </w:tr>
      <w:tr w:rsidR="000F648A" w:rsidRPr="006E0EC6" w:rsidTr="000B27D3">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r w:rsidRPr="006E0EC6">
              <w:rPr>
                <w:sz w:val="28"/>
                <w:szCs w:val="28"/>
              </w:rPr>
              <w:t xml:space="preserve">Служба в </w:t>
            </w:r>
            <w:proofErr w:type="gramStart"/>
            <w:r w:rsidRPr="006E0EC6">
              <w:rPr>
                <w:sz w:val="28"/>
                <w:szCs w:val="28"/>
              </w:rPr>
              <w:t>ВС</w:t>
            </w:r>
            <w:proofErr w:type="gramEnd"/>
            <w:r w:rsidRPr="006E0EC6">
              <w:rPr>
                <w:sz w:val="28"/>
                <w:szCs w:val="28"/>
              </w:rPr>
              <w:t xml:space="preserve"> СССР/РФ</w:t>
            </w:r>
          </w:p>
        </w:tc>
        <w:tc>
          <w:tcPr>
            <w:tcW w:w="1276" w:type="dxa"/>
            <w:vAlign w:val="center"/>
          </w:tcPr>
          <w:p w:rsidR="00C73F90" w:rsidRPr="006E0EC6" w:rsidRDefault="00C73F90" w:rsidP="00C73F90">
            <w:pPr>
              <w:ind w:left="142"/>
              <w:jc w:val="center"/>
              <w:rPr>
                <w:sz w:val="28"/>
                <w:szCs w:val="28"/>
              </w:rPr>
            </w:pPr>
            <w:r w:rsidRPr="006E0EC6">
              <w:rPr>
                <w:sz w:val="28"/>
                <w:szCs w:val="28"/>
              </w:rPr>
              <w:t>08.1976-10.2010</w:t>
            </w:r>
          </w:p>
        </w:tc>
        <w:tc>
          <w:tcPr>
            <w:tcW w:w="2409" w:type="dxa"/>
            <w:vAlign w:val="center"/>
          </w:tcPr>
          <w:p w:rsidR="00C73F90" w:rsidRPr="006E0EC6" w:rsidRDefault="00C73F90" w:rsidP="00C73F90">
            <w:pPr>
              <w:ind w:left="142"/>
              <w:jc w:val="center"/>
              <w:rPr>
                <w:sz w:val="28"/>
                <w:szCs w:val="28"/>
              </w:rPr>
            </w:pPr>
            <w:r w:rsidRPr="006E0EC6">
              <w:rPr>
                <w:sz w:val="28"/>
                <w:szCs w:val="28"/>
              </w:rPr>
              <w:t>Сестра – Сидорова (Иванова) Инга Васильевна, 04.01.1960</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Главный бухгалтер МДОУ детский сад «Солнышко» </w:t>
            </w:r>
            <w:proofErr w:type="gramStart"/>
            <w:r w:rsidRPr="006E0EC6">
              <w:rPr>
                <w:sz w:val="28"/>
                <w:szCs w:val="28"/>
              </w:rPr>
              <w:t>г</w:t>
            </w:r>
            <w:proofErr w:type="gramEnd"/>
            <w:r w:rsidRPr="006E0EC6">
              <w:rPr>
                <w:sz w:val="28"/>
                <w:szCs w:val="28"/>
              </w:rPr>
              <w:t xml:space="preserve">. </w:t>
            </w:r>
            <w:proofErr w:type="spellStart"/>
            <w:r w:rsidRPr="006E0EC6">
              <w:rPr>
                <w:sz w:val="28"/>
                <w:szCs w:val="28"/>
              </w:rPr>
              <w:t>Грязьево</w:t>
            </w:r>
            <w:proofErr w:type="spellEnd"/>
          </w:p>
        </w:tc>
      </w:tr>
      <w:tr w:rsidR="000F648A" w:rsidRPr="006E0EC6" w:rsidTr="000B27D3">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r w:rsidRPr="006E0EC6">
              <w:rPr>
                <w:sz w:val="28"/>
                <w:szCs w:val="28"/>
              </w:rPr>
              <w:t>Заместитель руководителя Управления сельского хозяйства области</w:t>
            </w:r>
          </w:p>
        </w:tc>
        <w:tc>
          <w:tcPr>
            <w:tcW w:w="1276" w:type="dxa"/>
            <w:vAlign w:val="center"/>
          </w:tcPr>
          <w:p w:rsidR="00C73F90" w:rsidRPr="006E0EC6" w:rsidRDefault="00C73F90" w:rsidP="00C73F90">
            <w:pPr>
              <w:ind w:left="142"/>
              <w:jc w:val="center"/>
              <w:rPr>
                <w:sz w:val="28"/>
                <w:szCs w:val="28"/>
              </w:rPr>
            </w:pPr>
            <w:r w:rsidRPr="006E0EC6">
              <w:rPr>
                <w:sz w:val="28"/>
                <w:szCs w:val="28"/>
              </w:rPr>
              <w:t>11.2010-01.2014</w:t>
            </w:r>
          </w:p>
        </w:tc>
        <w:tc>
          <w:tcPr>
            <w:tcW w:w="2409" w:type="dxa"/>
            <w:vAlign w:val="center"/>
          </w:tcPr>
          <w:p w:rsidR="00C73F90" w:rsidRPr="006E0EC6" w:rsidRDefault="00C73F90" w:rsidP="00C73F90">
            <w:pPr>
              <w:ind w:left="142"/>
              <w:jc w:val="center"/>
              <w:rPr>
                <w:sz w:val="28"/>
                <w:szCs w:val="28"/>
              </w:rPr>
            </w:pPr>
            <w:r w:rsidRPr="006E0EC6">
              <w:rPr>
                <w:sz w:val="28"/>
                <w:szCs w:val="28"/>
              </w:rPr>
              <w:t>Жена – Иванова (Сидорова) Вера Петровна, 04.03.1959</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Пенсионер </w:t>
            </w:r>
          </w:p>
        </w:tc>
      </w:tr>
      <w:tr w:rsidR="000F648A" w:rsidRPr="006E0EC6" w:rsidTr="000B27D3">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p>
        </w:tc>
        <w:tc>
          <w:tcPr>
            <w:tcW w:w="1276" w:type="dxa"/>
            <w:vAlign w:val="center"/>
          </w:tcPr>
          <w:p w:rsidR="00C73F90" w:rsidRPr="006E0EC6" w:rsidRDefault="00C73F90" w:rsidP="00C73F90">
            <w:pPr>
              <w:ind w:left="142"/>
              <w:jc w:val="center"/>
              <w:rPr>
                <w:sz w:val="28"/>
                <w:szCs w:val="28"/>
              </w:rPr>
            </w:pPr>
          </w:p>
        </w:tc>
        <w:tc>
          <w:tcPr>
            <w:tcW w:w="2409" w:type="dxa"/>
            <w:vAlign w:val="center"/>
          </w:tcPr>
          <w:p w:rsidR="00C73F90" w:rsidRPr="006E0EC6" w:rsidRDefault="00C73F90" w:rsidP="00C73F90">
            <w:pPr>
              <w:ind w:left="142"/>
              <w:jc w:val="center"/>
              <w:rPr>
                <w:sz w:val="28"/>
                <w:szCs w:val="28"/>
              </w:rPr>
            </w:pPr>
            <w:r w:rsidRPr="006E0EC6">
              <w:rPr>
                <w:sz w:val="28"/>
                <w:szCs w:val="28"/>
              </w:rPr>
              <w:t>Сын – Иванов Петр Владимирович, 02.03.1981</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Военнослужащий </w:t>
            </w:r>
            <w:proofErr w:type="gramStart"/>
            <w:r w:rsidRPr="006E0EC6">
              <w:rPr>
                <w:sz w:val="28"/>
                <w:szCs w:val="28"/>
              </w:rPr>
              <w:t>ВС</w:t>
            </w:r>
            <w:proofErr w:type="gramEnd"/>
            <w:r w:rsidRPr="006E0EC6">
              <w:rPr>
                <w:sz w:val="28"/>
                <w:szCs w:val="28"/>
              </w:rPr>
              <w:t xml:space="preserve"> РФ, в/ч 333999</w:t>
            </w:r>
          </w:p>
        </w:tc>
      </w:tr>
      <w:tr w:rsidR="000F648A" w:rsidRPr="006E0EC6" w:rsidTr="000B27D3">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p>
        </w:tc>
        <w:tc>
          <w:tcPr>
            <w:tcW w:w="1276" w:type="dxa"/>
            <w:vAlign w:val="center"/>
          </w:tcPr>
          <w:p w:rsidR="00C73F90" w:rsidRPr="006E0EC6" w:rsidRDefault="00C73F90" w:rsidP="00C73F90">
            <w:pPr>
              <w:ind w:left="142"/>
              <w:jc w:val="center"/>
              <w:rPr>
                <w:sz w:val="28"/>
                <w:szCs w:val="28"/>
              </w:rPr>
            </w:pPr>
          </w:p>
        </w:tc>
        <w:tc>
          <w:tcPr>
            <w:tcW w:w="2409" w:type="dxa"/>
            <w:vAlign w:val="center"/>
          </w:tcPr>
          <w:p w:rsidR="00C73F90" w:rsidRPr="006E0EC6" w:rsidRDefault="00C73F90" w:rsidP="00C73F90">
            <w:pPr>
              <w:ind w:left="142"/>
              <w:jc w:val="center"/>
              <w:rPr>
                <w:sz w:val="28"/>
                <w:szCs w:val="28"/>
              </w:rPr>
            </w:pPr>
            <w:r w:rsidRPr="006E0EC6">
              <w:rPr>
                <w:sz w:val="28"/>
                <w:szCs w:val="28"/>
              </w:rPr>
              <w:t>Отец – Иванов Петр Иванович, 12.11.1935</w:t>
            </w:r>
          </w:p>
        </w:tc>
        <w:tc>
          <w:tcPr>
            <w:tcW w:w="3545" w:type="dxa"/>
            <w:vAlign w:val="center"/>
          </w:tcPr>
          <w:p w:rsidR="00C73F90" w:rsidRPr="006E0EC6" w:rsidRDefault="00C73F90" w:rsidP="00C73F90">
            <w:pPr>
              <w:ind w:left="142"/>
              <w:jc w:val="center"/>
              <w:rPr>
                <w:sz w:val="28"/>
                <w:szCs w:val="28"/>
              </w:rPr>
            </w:pPr>
            <w:r w:rsidRPr="006E0EC6">
              <w:rPr>
                <w:sz w:val="28"/>
                <w:szCs w:val="28"/>
              </w:rPr>
              <w:t>Умер 20.09.1999</w:t>
            </w:r>
          </w:p>
        </w:tc>
      </w:tr>
      <w:tr w:rsidR="000F648A" w:rsidRPr="006E0EC6" w:rsidTr="000B27D3">
        <w:trPr>
          <w:trHeight w:val="95"/>
        </w:trPr>
        <w:tc>
          <w:tcPr>
            <w:tcW w:w="534" w:type="dxa"/>
            <w:vMerge w:val="restart"/>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restart"/>
            <w:vAlign w:val="center"/>
          </w:tcPr>
          <w:p w:rsidR="00C73F90" w:rsidRPr="006E0EC6" w:rsidRDefault="00C73F90" w:rsidP="00C73F90">
            <w:pPr>
              <w:ind w:left="142"/>
              <w:jc w:val="center"/>
              <w:rPr>
                <w:sz w:val="28"/>
                <w:szCs w:val="28"/>
              </w:rPr>
            </w:pPr>
            <w:r w:rsidRPr="006E0EC6">
              <w:rPr>
                <w:b/>
                <w:sz w:val="28"/>
                <w:szCs w:val="28"/>
              </w:rPr>
              <w:t>Петров  Иван Иванович</w:t>
            </w:r>
            <w:r w:rsidRPr="006E0EC6">
              <w:rPr>
                <w:sz w:val="28"/>
                <w:szCs w:val="28"/>
              </w:rPr>
              <w:t xml:space="preserve">, 01.01.1982 г.р., с. </w:t>
            </w:r>
            <w:proofErr w:type="spellStart"/>
            <w:r w:rsidRPr="006E0EC6">
              <w:rPr>
                <w:sz w:val="28"/>
                <w:szCs w:val="28"/>
              </w:rPr>
              <w:t>Умново</w:t>
            </w:r>
            <w:proofErr w:type="spellEnd"/>
            <w:r w:rsidRPr="006E0EC6">
              <w:rPr>
                <w:sz w:val="28"/>
                <w:szCs w:val="28"/>
              </w:rPr>
              <w:t xml:space="preserve">, </w:t>
            </w:r>
            <w:proofErr w:type="spellStart"/>
            <w:r w:rsidRPr="006E0EC6">
              <w:rPr>
                <w:sz w:val="28"/>
                <w:szCs w:val="28"/>
              </w:rPr>
              <w:t>Воловского</w:t>
            </w:r>
            <w:proofErr w:type="spellEnd"/>
            <w:r w:rsidRPr="006E0EC6">
              <w:rPr>
                <w:sz w:val="28"/>
                <w:szCs w:val="28"/>
              </w:rPr>
              <w:t xml:space="preserve"> района, Куйбышевской области, </w:t>
            </w:r>
          </w:p>
          <w:p w:rsidR="00C73F90" w:rsidRPr="006E0EC6" w:rsidRDefault="00C73F90" w:rsidP="00C73F90">
            <w:pPr>
              <w:ind w:left="142"/>
              <w:jc w:val="center"/>
              <w:rPr>
                <w:sz w:val="28"/>
                <w:szCs w:val="28"/>
              </w:rPr>
            </w:pPr>
            <w:r w:rsidRPr="006E0EC6">
              <w:rPr>
                <w:sz w:val="28"/>
                <w:szCs w:val="28"/>
              </w:rPr>
              <w:t>Помощник руководителя Администрации области  с 16.11.2016, классный чин  государственный советник области 3 класса с 16.11.2016</w:t>
            </w:r>
          </w:p>
        </w:tc>
        <w:tc>
          <w:tcPr>
            <w:tcW w:w="1418" w:type="dxa"/>
            <w:vAlign w:val="center"/>
          </w:tcPr>
          <w:p w:rsidR="00C73F90" w:rsidRPr="006E0EC6" w:rsidRDefault="00C73F90" w:rsidP="00C73F90">
            <w:pPr>
              <w:ind w:left="142"/>
              <w:jc w:val="center"/>
              <w:rPr>
                <w:sz w:val="28"/>
                <w:szCs w:val="28"/>
              </w:rPr>
            </w:pPr>
            <w:r w:rsidRPr="006E0EC6">
              <w:rPr>
                <w:sz w:val="28"/>
                <w:szCs w:val="28"/>
              </w:rPr>
              <w:t xml:space="preserve">Студент </w:t>
            </w:r>
            <w:proofErr w:type="spellStart"/>
            <w:r w:rsidRPr="006E0EC6">
              <w:rPr>
                <w:sz w:val="28"/>
                <w:szCs w:val="28"/>
              </w:rPr>
              <w:t>БелГСХА</w:t>
            </w:r>
            <w:proofErr w:type="spellEnd"/>
          </w:p>
        </w:tc>
        <w:tc>
          <w:tcPr>
            <w:tcW w:w="1276" w:type="dxa"/>
            <w:vAlign w:val="center"/>
          </w:tcPr>
          <w:p w:rsidR="00C73F90" w:rsidRPr="006E0EC6" w:rsidRDefault="00C73F90" w:rsidP="00C73F90">
            <w:pPr>
              <w:ind w:left="142"/>
              <w:jc w:val="center"/>
              <w:rPr>
                <w:sz w:val="28"/>
                <w:szCs w:val="28"/>
              </w:rPr>
            </w:pPr>
            <w:r w:rsidRPr="006E0EC6">
              <w:rPr>
                <w:sz w:val="28"/>
                <w:szCs w:val="28"/>
              </w:rPr>
              <w:t>09.1990-06.1995</w:t>
            </w:r>
          </w:p>
        </w:tc>
        <w:tc>
          <w:tcPr>
            <w:tcW w:w="2409" w:type="dxa"/>
            <w:vAlign w:val="center"/>
          </w:tcPr>
          <w:p w:rsidR="00C73F90" w:rsidRPr="006E0EC6" w:rsidRDefault="00C73F90" w:rsidP="00C73F90">
            <w:pPr>
              <w:ind w:left="142"/>
              <w:jc w:val="center"/>
              <w:rPr>
                <w:sz w:val="28"/>
                <w:szCs w:val="28"/>
              </w:rPr>
            </w:pPr>
            <w:r w:rsidRPr="006E0EC6">
              <w:rPr>
                <w:sz w:val="28"/>
                <w:szCs w:val="28"/>
              </w:rPr>
              <w:t>Жена – Петрова (Сотникова) Мария Ивановна, 19.04.1985</w:t>
            </w:r>
          </w:p>
        </w:tc>
        <w:tc>
          <w:tcPr>
            <w:tcW w:w="3545" w:type="dxa"/>
            <w:vAlign w:val="center"/>
          </w:tcPr>
          <w:p w:rsidR="00C73F90" w:rsidRPr="006E0EC6" w:rsidRDefault="00C73F90" w:rsidP="00C73F90">
            <w:pPr>
              <w:ind w:left="142"/>
              <w:jc w:val="center"/>
              <w:rPr>
                <w:sz w:val="28"/>
                <w:szCs w:val="28"/>
              </w:rPr>
            </w:pPr>
            <w:r w:rsidRPr="006E0EC6">
              <w:rPr>
                <w:sz w:val="28"/>
                <w:szCs w:val="28"/>
              </w:rPr>
              <w:t>Заместитель генерального директор</w:t>
            </w:r>
            <w:proofErr w:type="gramStart"/>
            <w:r w:rsidRPr="006E0EC6">
              <w:rPr>
                <w:sz w:val="28"/>
                <w:szCs w:val="28"/>
              </w:rPr>
              <w:t>а ООО</w:t>
            </w:r>
            <w:proofErr w:type="gramEnd"/>
            <w:r w:rsidRPr="006E0EC6">
              <w:rPr>
                <w:sz w:val="28"/>
                <w:szCs w:val="28"/>
              </w:rPr>
              <w:t xml:space="preserve"> «</w:t>
            </w:r>
            <w:proofErr w:type="spellStart"/>
            <w:r w:rsidRPr="006E0EC6">
              <w:rPr>
                <w:sz w:val="28"/>
                <w:szCs w:val="28"/>
              </w:rPr>
              <w:t>Ивушка</w:t>
            </w:r>
            <w:proofErr w:type="spellEnd"/>
            <w:r w:rsidRPr="006E0EC6">
              <w:rPr>
                <w:sz w:val="28"/>
                <w:szCs w:val="28"/>
              </w:rPr>
              <w:t xml:space="preserve">» </w:t>
            </w:r>
          </w:p>
        </w:tc>
      </w:tr>
      <w:tr w:rsidR="000F648A" w:rsidRPr="006E0EC6" w:rsidTr="000B27D3">
        <w:trPr>
          <w:trHeight w:val="95"/>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rPr>
                <w:sz w:val="28"/>
                <w:szCs w:val="28"/>
              </w:rPr>
            </w:pPr>
            <w:r w:rsidRPr="006E0EC6">
              <w:rPr>
                <w:sz w:val="28"/>
                <w:szCs w:val="28"/>
              </w:rPr>
              <w:t xml:space="preserve">Служба в </w:t>
            </w:r>
            <w:proofErr w:type="gramStart"/>
            <w:r w:rsidRPr="006E0EC6">
              <w:rPr>
                <w:sz w:val="28"/>
                <w:szCs w:val="28"/>
              </w:rPr>
              <w:t>ВС</w:t>
            </w:r>
            <w:proofErr w:type="gramEnd"/>
            <w:r w:rsidRPr="006E0EC6">
              <w:rPr>
                <w:sz w:val="28"/>
                <w:szCs w:val="28"/>
              </w:rPr>
              <w:t xml:space="preserve"> РФ</w:t>
            </w:r>
          </w:p>
        </w:tc>
        <w:tc>
          <w:tcPr>
            <w:tcW w:w="1276" w:type="dxa"/>
            <w:vAlign w:val="center"/>
          </w:tcPr>
          <w:p w:rsidR="00C73F90" w:rsidRPr="006E0EC6" w:rsidRDefault="00C73F90" w:rsidP="00C73F90">
            <w:pPr>
              <w:ind w:left="142"/>
              <w:jc w:val="center"/>
              <w:rPr>
                <w:sz w:val="28"/>
                <w:szCs w:val="28"/>
              </w:rPr>
            </w:pPr>
            <w:r w:rsidRPr="006E0EC6">
              <w:rPr>
                <w:sz w:val="28"/>
                <w:szCs w:val="28"/>
              </w:rPr>
              <w:t>06.1995-06.2010</w:t>
            </w:r>
          </w:p>
        </w:tc>
        <w:tc>
          <w:tcPr>
            <w:tcW w:w="2409" w:type="dxa"/>
            <w:vAlign w:val="center"/>
          </w:tcPr>
          <w:p w:rsidR="00C73F90" w:rsidRPr="006E0EC6" w:rsidRDefault="00C73F90" w:rsidP="00C73F90">
            <w:pPr>
              <w:ind w:left="142"/>
              <w:jc w:val="center"/>
              <w:rPr>
                <w:sz w:val="28"/>
                <w:szCs w:val="28"/>
              </w:rPr>
            </w:pPr>
            <w:r w:rsidRPr="006E0EC6">
              <w:rPr>
                <w:sz w:val="28"/>
                <w:szCs w:val="28"/>
              </w:rPr>
              <w:t>Дочь – Петрова Анна Ивановна, 22.03.2004</w:t>
            </w:r>
          </w:p>
        </w:tc>
        <w:tc>
          <w:tcPr>
            <w:tcW w:w="3545" w:type="dxa"/>
            <w:vAlign w:val="center"/>
          </w:tcPr>
          <w:p w:rsidR="00C73F90" w:rsidRPr="006E0EC6" w:rsidRDefault="00C73F90" w:rsidP="00C73F90">
            <w:pPr>
              <w:ind w:left="142"/>
              <w:jc w:val="center"/>
              <w:rPr>
                <w:sz w:val="28"/>
                <w:szCs w:val="28"/>
              </w:rPr>
            </w:pPr>
            <w:r w:rsidRPr="006E0EC6">
              <w:rPr>
                <w:sz w:val="28"/>
                <w:szCs w:val="28"/>
              </w:rPr>
              <w:t>Учащаяся 7 класса МБОУ СОШ № 77 г. Прокопьевск</w:t>
            </w:r>
          </w:p>
        </w:tc>
      </w:tr>
      <w:tr w:rsidR="000F648A" w:rsidRPr="006E0EC6" w:rsidTr="000B27D3">
        <w:trPr>
          <w:trHeight w:val="92"/>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r w:rsidRPr="006E0EC6">
              <w:rPr>
                <w:sz w:val="28"/>
                <w:szCs w:val="28"/>
              </w:rPr>
              <w:t xml:space="preserve">Белгородская таможня – помощник начальника таможни </w:t>
            </w:r>
          </w:p>
        </w:tc>
        <w:tc>
          <w:tcPr>
            <w:tcW w:w="1276" w:type="dxa"/>
            <w:vAlign w:val="center"/>
          </w:tcPr>
          <w:p w:rsidR="00C73F90" w:rsidRPr="006E0EC6" w:rsidRDefault="00C73F90" w:rsidP="00C73F90">
            <w:pPr>
              <w:ind w:left="142"/>
              <w:jc w:val="center"/>
              <w:rPr>
                <w:sz w:val="28"/>
                <w:szCs w:val="28"/>
              </w:rPr>
            </w:pPr>
            <w:r w:rsidRPr="006E0EC6">
              <w:rPr>
                <w:sz w:val="28"/>
                <w:szCs w:val="28"/>
              </w:rPr>
              <w:t>06.2010-12.2015</w:t>
            </w:r>
          </w:p>
        </w:tc>
        <w:tc>
          <w:tcPr>
            <w:tcW w:w="2409" w:type="dxa"/>
            <w:vAlign w:val="center"/>
          </w:tcPr>
          <w:p w:rsidR="00C73F90" w:rsidRPr="006E0EC6" w:rsidRDefault="00C73F90" w:rsidP="00C73F90">
            <w:pPr>
              <w:ind w:left="142"/>
              <w:jc w:val="center"/>
              <w:rPr>
                <w:sz w:val="28"/>
                <w:szCs w:val="28"/>
              </w:rPr>
            </w:pPr>
            <w:r w:rsidRPr="006E0EC6">
              <w:rPr>
                <w:sz w:val="28"/>
                <w:szCs w:val="28"/>
              </w:rPr>
              <w:t>Сын – Петров Игорь Иванович, 24.06.2007</w:t>
            </w:r>
          </w:p>
        </w:tc>
        <w:tc>
          <w:tcPr>
            <w:tcW w:w="3545" w:type="dxa"/>
            <w:vAlign w:val="center"/>
          </w:tcPr>
          <w:p w:rsidR="00C73F90" w:rsidRPr="006E0EC6" w:rsidRDefault="00C73F90" w:rsidP="00C73F90">
            <w:pPr>
              <w:ind w:left="142"/>
              <w:jc w:val="center"/>
              <w:rPr>
                <w:sz w:val="28"/>
                <w:szCs w:val="28"/>
              </w:rPr>
            </w:pPr>
            <w:r w:rsidRPr="006E0EC6">
              <w:rPr>
                <w:sz w:val="28"/>
                <w:szCs w:val="28"/>
              </w:rPr>
              <w:t>Учащийся 3 класса МБОУ СОШ № 77 г. Прокопьевск</w:t>
            </w:r>
          </w:p>
        </w:tc>
      </w:tr>
      <w:tr w:rsidR="000F648A" w:rsidRPr="006E0EC6" w:rsidTr="000B27D3">
        <w:trPr>
          <w:trHeight w:val="92"/>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r w:rsidRPr="006E0EC6">
              <w:rPr>
                <w:sz w:val="28"/>
                <w:szCs w:val="28"/>
              </w:rPr>
              <w:t xml:space="preserve">Служба в </w:t>
            </w:r>
            <w:proofErr w:type="gramStart"/>
            <w:r w:rsidRPr="006E0EC6">
              <w:rPr>
                <w:sz w:val="28"/>
                <w:szCs w:val="28"/>
              </w:rPr>
              <w:t>ВС</w:t>
            </w:r>
            <w:proofErr w:type="gramEnd"/>
            <w:r w:rsidRPr="006E0EC6">
              <w:rPr>
                <w:sz w:val="28"/>
                <w:szCs w:val="28"/>
              </w:rPr>
              <w:t xml:space="preserve"> РФ</w:t>
            </w:r>
          </w:p>
        </w:tc>
        <w:tc>
          <w:tcPr>
            <w:tcW w:w="1276" w:type="dxa"/>
            <w:vAlign w:val="center"/>
          </w:tcPr>
          <w:p w:rsidR="00C73F90" w:rsidRPr="006E0EC6" w:rsidRDefault="00C73F90" w:rsidP="00C73F90">
            <w:pPr>
              <w:ind w:left="142"/>
              <w:jc w:val="center"/>
              <w:rPr>
                <w:sz w:val="28"/>
                <w:szCs w:val="28"/>
              </w:rPr>
            </w:pPr>
            <w:r w:rsidRPr="006E0EC6">
              <w:rPr>
                <w:sz w:val="28"/>
                <w:szCs w:val="28"/>
              </w:rPr>
              <w:t>01.2016-11.2016</w:t>
            </w:r>
          </w:p>
        </w:tc>
        <w:tc>
          <w:tcPr>
            <w:tcW w:w="2409" w:type="dxa"/>
            <w:vAlign w:val="center"/>
          </w:tcPr>
          <w:p w:rsidR="00C73F90" w:rsidRPr="006E0EC6" w:rsidRDefault="00C73F90" w:rsidP="00C73F90">
            <w:pPr>
              <w:ind w:left="142"/>
              <w:jc w:val="center"/>
              <w:rPr>
                <w:sz w:val="28"/>
                <w:szCs w:val="28"/>
              </w:rPr>
            </w:pPr>
            <w:r w:rsidRPr="006E0EC6">
              <w:rPr>
                <w:sz w:val="28"/>
                <w:szCs w:val="28"/>
              </w:rPr>
              <w:t>Отец – Петров Иван Федорович, 29.03.1950</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Пенсионер </w:t>
            </w:r>
          </w:p>
        </w:tc>
      </w:tr>
      <w:tr w:rsidR="000F648A" w:rsidRPr="006E0EC6" w:rsidTr="000B27D3">
        <w:trPr>
          <w:trHeight w:val="92"/>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p>
        </w:tc>
        <w:tc>
          <w:tcPr>
            <w:tcW w:w="1276" w:type="dxa"/>
            <w:vAlign w:val="center"/>
          </w:tcPr>
          <w:p w:rsidR="00C73F90" w:rsidRPr="006E0EC6" w:rsidRDefault="00C73F90" w:rsidP="00C73F90">
            <w:pPr>
              <w:ind w:left="142"/>
              <w:jc w:val="center"/>
              <w:rPr>
                <w:sz w:val="28"/>
                <w:szCs w:val="28"/>
              </w:rPr>
            </w:pPr>
          </w:p>
        </w:tc>
        <w:tc>
          <w:tcPr>
            <w:tcW w:w="2409" w:type="dxa"/>
            <w:vAlign w:val="center"/>
          </w:tcPr>
          <w:p w:rsidR="00C73F90" w:rsidRPr="006E0EC6" w:rsidRDefault="00C73F90" w:rsidP="00C73F90">
            <w:pPr>
              <w:ind w:left="142"/>
              <w:jc w:val="center"/>
              <w:rPr>
                <w:sz w:val="28"/>
                <w:szCs w:val="28"/>
              </w:rPr>
            </w:pPr>
            <w:r w:rsidRPr="006E0EC6">
              <w:rPr>
                <w:sz w:val="28"/>
                <w:szCs w:val="28"/>
              </w:rPr>
              <w:t>Мать – Петрова (Кузина) Тамара Ивановна, 02.03.1953</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Пенсионерка </w:t>
            </w:r>
          </w:p>
        </w:tc>
      </w:tr>
      <w:tr w:rsidR="000F648A" w:rsidRPr="006E0EC6" w:rsidTr="000B27D3">
        <w:trPr>
          <w:trHeight w:val="92"/>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p>
        </w:tc>
        <w:tc>
          <w:tcPr>
            <w:tcW w:w="1276" w:type="dxa"/>
            <w:vAlign w:val="center"/>
          </w:tcPr>
          <w:p w:rsidR="00C73F90" w:rsidRPr="006E0EC6" w:rsidRDefault="00C73F90" w:rsidP="00C73F90">
            <w:pPr>
              <w:ind w:left="142"/>
              <w:jc w:val="center"/>
              <w:rPr>
                <w:sz w:val="28"/>
                <w:szCs w:val="28"/>
              </w:rPr>
            </w:pPr>
          </w:p>
        </w:tc>
        <w:tc>
          <w:tcPr>
            <w:tcW w:w="2409" w:type="dxa"/>
            <w:vAlign w:val="center"/>
          </w:tcPr>
          <w:p w:rsidR="00C73F90" w:rsidRPr="006E0EC6" w:rsidRDefault="00C73F90" w:rsidP="00C73F90">
            <w:pPr>
              <w:ind w:left="142"/>
              <w:jc w:val="center"/>
              <w:rPr>
                <w:sz w:val="28"/>
                <w:szCs w:val="28"/>
              </w:rPr>
            </w:pPr>
            <w:r w:rsidRPr="006E0EC6">
              <w:rPr>
                <w:sz w:val="28"/>
                <w:szCs w:val="28"/>
              </w:rPr>
              <w:t>Сестра – Сидорова (Петрова) Евгения Ивановна, 23.03.1975</w:t>
            </w:r>
          </w:p>
        </w:tc>
        <w:tc>
          <w:tcPr>
            <w:tcW w:w="3545" w:type="dxa"/>
            <w:vAlign w:val="center"/>
          </w:tcPr>
          <w:p w:rsidR="00C73F90" w:rsidRPr="006E0EC6" w:rsidRDefault="00C73F90" w:rsidP="00C73F90">
            <w:pPr>
              <w:ind w:left="142"/>
              <w:jc w:val="center"/>
              <w:rPr>
                <w:sz w:val="28"/>
                <w:szCs w:val="28"/>
              </w:rPr>
            </w:pPr>
            <w:r w:rsidRPr="006E0EC6">
              <w:rPr>
                <w:sz w:val="28"/>
                <w:szCs w:val="28"/>
              </w:rPr>
              <w:t>Старший следователь по особо важным делам СУ УМВД РФ по Куйбышевской области</w:t>
            </w:r>
          </w:p>
        </w:tc>
      </w:tr>
    </w:tbl>
    <w:p w:rsidR="00C73F90" w:rsidRPr="006E0EC6" w:rsidRDefault="00C73F90" w:rsidP="00C73F90">
      <w:pPr>
        <w:ind w:left="142"/>
        <w:rPr>
          <w:sz w:val="28"/>
          <w:szCs w:val="28"/>
        </w:rPr>
      </w:pPr>
    </w:p>
    <w:p w:rsidR="00C73F90" w:rsidRPr="006E0EC6" w:rsidRDefault="00C73F90" w:rsidP="00CF1E75">
      <w:pPr>
        <w:shd w:val="clear" w:color="auto" w:fill="FFFFFF"/>
        <w:ind w:left="5" w:right="29" w:firstLine="709"/>
        <w:jc w:val="both"/>
        <w:rPr>
          <w:b/>
          <w:sz w:val="28"/>
          <w:szCs w:val="28"/>
        </w:rPr>
      </w:pPr>
    </w:p>
    <w:p w:rsidR="00AC2D20" w:rsidRDefault="00AC2D20" w:rsidP="00CF1E75">
      <w:pPr>
        <w:shd w:val="clear" w:color="auto" w:fill="FFFFFF"/>
        <w:ind w:left="5" w:right="29" w:firstLine="709"/>
        <w:jc w:val="both"/>
        <w:rPr>
          <w:b/>
          <w:sz w:val="28"/>
          <w:szCs w:val="28"/>
        </w:rPr>
      </w:pPr>
    </w:p>
    <w:p w:rsidR="006E0EC6" w:rsidRDefault="006E0EC6" w:rsidP="00CF1E75">
      <w:pPr>
        <w:shd w:val="clear" w:color="auto" w:fill="FFFFFF"/>
        <w:ind w:left="5" w:right="29" w:firstLine="709"/>
        <w:jc w:val="both"/>
        <w:rPr>
          <w:b/>
          <w:sz w:val="28"/>
          <w:szCs w:val="28"/>
        </w:rPr>
      </w:pPr>
    </w:p>
    <w:p w:rsidR="006E0EC6" w:rsidRDefault="006E0EC6"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Pr="006E0EC6" w:rsidRDefault="004B15D0" w:rsidP="00CF1E75">
      <w:pPr>
        <w:shd w:val="clear" w:color="auto" w:fill="FFFFFF"/>
        <w:ind w:left="5" w:right="29" w:firstLine="709"/>
        <w:jc w:val="both"/>
        <w:rPr>
          <w:b/>
          <w:sz w:val="28"/>
          <w:szCs w:val="28"/>
        </w:rPr>
      </w:pPr>
    </w:p>
    <w:p w:rsidR="00AC2D20" w:rsidRPr="006E0EC6" w:rsidRDefault="00AC2D20" w:rsidP="00AC2D20">
      <w:pPr>
        <w:ind w:left="6237"/>
        <w:jc w:val="center"/>
        <w:rPr>
          <w:b/>
        </w:rPr>
      </w:pPr>
      <w:r w:rsidRPr="006E0EC6">
        <w:rPr>
          <w:b/>
        </w:rPr>
        <w:lastRenderedPageBreak/>
        <w:t>Приложение № 6</w:t>
      </w:r>
    </w:p>
    <w:p w:rsidR="00AC2D20" w:rsidRPr="006E0EC6" w:rsidRDefault="00AC2D20" w:rsidP="00AC2D20">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AC2D20" w:rsidRPr="006E0EC6" w:rsidRDefault="00AC2D20" w:rsidP="00AC2D20">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AC2D20" w:rsidRDefault="00AC2D20" w:rsidP="00CF1E75">
      <w:pPr>
        <w:shd w:val="clear" w:color="auto" w:fill="FFFFFF"/>
        <w:ind w:left="5" w:right="29" w:firstLine="709"/>
        <w:jc w:val="both"/>
        <w:rPr>
          <w:b/>
          <w:sz w:val="28"/>
          <w:szCs w:val="28"/>
        </w:rPr>
      </w:pPr>
    </w:p>
    <w:p w:rsidR="00AC2D20" w:rsidRPr="006E0EC6" w:rsidRDefault="00AC2D20" w:rsidP="00CF1E75">
      <w:pPr>
        <w:shd w:val="clear" w:color="auto" w:fill="FFFFFF"/>
        <w:ind w:left="5" w:right="29" w:firstLine="709"/>
        <w:jc w:val="both"/>
        <w:rPr>
          <w:b/>
          <w:sz w:val="28"/>
          <w:szCs w:val="28"/>
        </w:rPr>
      </w:pPr>
    </w:p>
    <w:p w:rsidR="00AC2D20" w:rsidRPr="006E0EC6" w:rsidRDefault="00613E60" w:rsidP="00AC2D20">
      <w:pPr>
        <w:shd w:val="clear" w:color="auto" w:fill="FFFFFF"/>
        <w:ind w:left="5" w:right="29" w:firstLine="709"/>
        <w:jc w:val="center"/>
        <w:rPr>
          <w:b/>
          <w:sz w:val="28"/>
          <w:szCs w:val="28"/>
        </w:rPr>
      </w:pPr>
      <w:r w:rsidRPr="006E0EC6">
        <w:rPr>
          <w:b/>
          <w:sz w:val="28"/>
          <w:szCs w:val="28"/>
        </w:rPr>
        <w:t>П</w:t>
      </w:r>
      <w:r w:rsidR="00CF1E75" w:rsidRPr="006E0EC6">
        <w:rPr>
          <w:b/>
          <w:sz w:val="28"/>
          <w:szCs w:val="28"/>
        </w:rPr>
        <w:t>римеры,</w:t>
      </w:r>
    </w:p>
    <w:p w:rsidR="00E82919" w:rsidRPr="006E0EC6" w:rsidRDefault="00CF1E75" w:rsidP="00AC2D20">
      <w:pPr>
        <w:shd w:val="clear" w:color="auto" w:fill="FFFFFF"/>
        <w:ind w:left="5" w:right="29" w:firstLine="709"/>
        <w:jc w:val="center"/>
        <w:rPr>
          <w:b/>
          <w:sz w:val="28"/>
          <w:szCs w:val="28"/>
        </w:rPr>
      </w:pPr>
      <w:r w:rsidRPr="006E0EC6">
        <w:rPr>
          <w:b/>
          <w:sz w:val="28"/>
          <w:szCs w:val="28"/>
        </w:rPr>
        <w:t xml:space="preserve"> выявленных фактов конфликта интересов государственных гражданских служащих в органах государственной власти, органах исполнительной власти области по результатам проведенного </w:t>
      </w:r>
      <w:r w:rsidR="00AC2D20" w:rsidRPr="006E0EC6">
        <w:rPr>
          <w:b/>
          <w:sz w:val="28"/>
          <w:szCs w:val="28"/>
        </w:rPr>
        <w:t xml:space="preserve">департаментом внутренней и кадровой политики области </w:t>
      </w:r>
      <w:r w:rsidRPr="006E0EC6">
        <w:rPr>
          <w:b/>
          <w:sz w:val="28"/>
          <w:szCs w:val="28"/>
        </w:rPr>
        <w:t xml:space="preserve">анализа </w:t>
      </w:r>
      <w:r w:rsidRPr="006E0EC6">
        <w:rPr>
          <w:rFonts w:eastAsia="Times New Roman"/>
          <w:b/>
          <w:sz w:val="28"/>
          <w:szCs w:val="28"/>
        </w:rPr>
        <w:t xml:space="preserve">личных дел и иных документов </w:t>
      </w:r>
      <w:r w:rsidRPr="006E0EC6">
        <w:rPr>
          <w:b/>
          <w:sz w:val="28"/>
          <w:szCs w:val="28"/>
        </w:rPr>
        <w:t>в 2016-2017 годах</w:t>
      </w:r>
    </w:p>
    <w:p w:rsidR="00B7303D" w:rsidRPr="006E0EC6" w:rsidRDefault="00B7303D" w:rsidP="00CF1E75">
      <w:pPr>
        <w:shd w:val="clear" w:color="auto" w:fill="FFFFFF"/>
        <w:ind w:left="5" w:right="29" w:firstLine="709"/>
        <w:jc w:val="both"/>
        <w:rPr>
          <w:b/>
          <w:sz w:val="28"/>
          <w:szCs w:val="28"/>
        </w:rPr>
      </w:pPr>
    </w:p>
    <w:p w:rsidR="004A13BD" w:rsidRPr="006E0EC6" w:rsidRDefault="004A13BD" w:rsidP="00D84C24">
      <w:pPr>
        <w:shd w:val="clear" w:color="auto" w:fill="FFFFFF"/>
        <w:ind w:left="5" w:right="29" w:firstLine="709"/>
        <w:jc w:val="both"/>
        <w:rPr>
          <w:rFonts w:eastAsia="Times New Roman"/>
          <w:sz w:val="28"/>
          <w:szCs w:val="28"/>
        </w:rPr>
      </w:pPr>
      <w:r w:rsidRPr="006E0EC6">
        <w:rPr>
          <w:rFonts w:eastAsia="Times New Roman"/>
          <w:sz w:val="28"/>
          <w:szCs w:val="28"/>
        </w:rPr>
        <w:t>Типов</w:t>
      </w:r>
      <w:r w:rsidR="00652C1F" w:rsidRPr="006E0EC6">
        <w:rPr>
          <w:rFonts w:eastAsia="Times New Roman"/>
          <w:sz w:val="28"/>
          <w:szCs w:val="28"/>
        </w:rPr>
        <w:t>ой</w:t>
      </w:r>
      <w:r w:rsidRPr="006E0EC6">
        <w:rPr>
          <w:rFonts w:eastAsia="Times New Roman"/>
          <w:sz w:val="28"/>
          <w:szCs w:val="28"/>
        </w:rPr>
        <w:t xml:space="preserve"> ситуаци</w:t>
      </w:r>
      <w:r w:rsidR="00652C1F" w:rsidRPr="006E0EC6">
        <w:rPr>
          <w:rFonts w:eastAsia="Times New Roman"/>
          <w:sz w:val="28"/>
          <w:szCs w:val="28"/>
        </w:rPr>
        <w:t>ей</w:t>
      </w:r>
      <w:r w:rsidRPr="006E0EC6">
        <w:rPr>
          <w:rFonts w:eastAsia="Times New Roman"/>
          <w:sz w:val="28"/>
          <w:szCs w:val="28"/>
        </w:rPr>
        <w:t xml:space="preserve"> конфликта интересов в ходе анализа, проводимого управлением по профилактике коррупции и иных правонарушений департамента внутренней и кадровой политики области</w:t>
      </w:r>
      <w:r w:rsidR="00652C1F" w:rsidRPr="006E0EC6">
        <w:rPr>
          <w:rFonts w:eastAsia="Times New Roman"/>
          <w:sz w:val="28"/>
          <w:szCs w:val="28"/>
        </w:rPr>
        <w:t>,</w:t>
      </w:r>
      <w:r w:rsidRPr="006E0EC6">
        <w:rPr>
          <w:rFonts w:eastAsia="Times New Roman"/>
          <w:sz w:val="28"/>
          <w:szCs w:val="28"/>
        </w:rPr>
        <w:t xml:space="preserve"> явилась работа в одном органе государственной власти области родственников.</w:t>
      </w:r>
    </w:p>
    <w:p w:rsidR="00652C1F" w:rsidRPr="006E0EC6" w:rsidRDefault="00CF1E75" w:rsidP="00D84C24">
      <w:pPr>
        <w:shd w:val="clear" w:color="auto" w:fill="FFFFFF"/>
        <w:ind w:left="5" w:right="29" w:firstLine="709"/>
        <w:jc w:val="both"/>
        <w:rPr>
          <w:sz w:val="28"/>
          <w:szCs w:val="28"/>
        </w:rPr>
      </w:pPr>
      <w:r w:rsidRPr="006E0EC6">
        <w:rPr>
          <w:rFonts w:eastAsia="Times New Roman"/>
          <w:sz w:val="28"/>
          <w:szCs w:val="28"/>
        </w:rPr>
        <w:t xml:space="preserve">Так, </w:t>
      </w:r>
      <w:r w:rsidR="00D84C24" w:rsidRPr="006E0EC6">
        <w:rPr>
          <w:sz w:val="28"/>
          <w:szCs w:val="28"/>
        </w:rPr>
        <w:t xml:space="preserve">в </w:t>
      </w:r>
      <w:r w:rsidR="004A13BD" w:rsidRPr="006E0EC6">
        <w:rPr>
          <w:sz w:val="28"/>
          <w:szCs w:val="28"/>
        </w:rPr>
        <w:t>одном из проверяемых орган</w:t>
      </w:r>
      <w:r w:rsidR="00652C1F" w:rsidRPr="006E0EC6">
        <w:rPr>
          <w:sz w:val="28"/>
          <w:szCs w:val="28"/>
        </w:rPr>
        <w:t>ов</w:t>
      </w:r>
      <w:r w:rsidR="004A13BD" w:rsidRPr="006E0EC6">
        <w:rPr>
          <w:sz w:val="28"/>
          <w:szCs w:val="28"/>
        </w:rPr>
        <w:t xml:space="preserve"> государственной власти родственники </w:t>
      </w:r>
      <w:r w:rsidR="000B27D3" w:rsidRPr="006E0EC6">
        <w:rPr>
          <w:sz w:val="28"/>
          <w:szCs w:val="28"/>
        </w:rPr>
        <w:t xml:space="preserve">(тетя и родная племянница) </w:t>
      </w:r>
      <w:r w:rsidR="004A13BD" w:rsidRPr="006E0EC6">
        <w:rPr>
          <w:sz w:val="28"/>
          <w:szCs w:val="28"/>
        </w:rPr>
        <w:t>замеща</w:t>
      </w:r>
      <w:r w:rsidR="000B27D3" w:rsidRPr="006E0EC6">
        <w:rPr>
          <w:sz w:val="28"/>
          <w:szCs w:val="28"/>
        </w:rPr>
        <w:t>ю</w:t>
      </w:r>
      <w:r w:rsidR="004A13BD" w:rsidRPr="006E0EC6">
        <w:rPr>
          <w:sz w:val="28"/>
          <w:szCs w:val="28"/>
        </w:rPr>
        <w:t>т должност</w:t>
      </w:r>
      <w:r w:rsidR="000B27D3" w:rsidRPr="006E0EC6">
        <w:rPr>
          <w:sz w:val="28"/>
          <w:szCs w:val="28"/>
        </w:rPr>
        <w:t>и</w:t>
      </w:r>
      <w:r w:rsidR="004A13BD" w:rsidRPr="006E0EC6">
        <w:rPr>
          <w:sz w:val="28"/>
          <w:szCs w:val="28"/>
        </w:rPr>
        <w:t xml:space="preserve"> первого заместителя начальника органа государственной власти и заместителя начальника отдела</w:t>
      </w:r>
      <w:r w:rsidR="000B27D3" w:rsidRPr="006E0EC6">
        <w:rPr>
          <w:sz w:val="28"/>
          <w:szCs w:val="28"/>
        </w:rPr>
        <w:t xml:space="preserve"> </w:t>
      </w:r>
      <w:proofErr w:type="spellStart"/>
      <w:r w:rsidR="000B27D3" w:rsidRPr="006E0EC6">
        <w:rPr>
          <w:sz w:val="28"/>
          <w:szCs w:val="28"/>
        </w:rPr>
        <w:t>соотвественно</w:t>
      </w:r>
      <w:proofErr w:type="spellEnd"/>
      <w:r w:rsidR="004A13BD" w:rsidRPr="006E0EC6">
        <w:rPr>
          <w:sz w:val="28"/>
          <w:szCs w:val="28"/>
        </w:rPr>
        <w:t xml:space="preserve">. При этом первый заместитель своим </w:t>
      </w:r>
      <w:r w:rsidR="000B27D3" w:rsidRPr="006E0EC6">
        <w:rPr>
          <w:sz w:val="28"/>
          <w:szCs w:val="28"/>
        </w:rPr>
        <w:t xml:space="preserve">должностным </w:t>
      </w:r>
      <w:r w:rsidR="004A13BD" w:rsidRPr="006E0EC6">
        <w:rPr>
          <w:sz w:val="28"/>
          <w:szCs w:val="28"/>
        </w:rPr>
        <w:t>регламентом наделен полномочиями по осуществлению контроля деятельности всех отделов органа государственной власти, в период отсутствия руководителя органа власти, исполняет его обязанности, является заместителем п</w:t>
      </w:r>
      <w:r w:rsidR="00652C1F" w:rsidRPr="006E0EC6">
        <w:rPr>
          <w:sz w:val="28"/>
          <w:szCs w:val="28"/>
        </w:rPr>
        <w:t xml:space="preserve">редседателя конкурсной комиссии, рассматривающей вопросы аттестации государственных гражданских служащих.  </w:t>
      </w:r>
    </w:p>
    <w:p w:rsidR="001859C7" w:rsidRPr="006E0EC6" w:rsidRDefault="00652C1F" w:rsidP="00D84C24">
      <w:pPr>
        <w:shd w:val="clear" w:color="auto" w:fill="FFFFFF"/>
        <w:ind w:left="5" w:right="29" w:firstLine="709"/>
        <w:jc w:val="both"/>
        <w:rPr>
          <w:sz w:val="28"/>
          <w:szCs w:val="28"/>
        </w:rPr>
      </w:pPr>
      <w:r w:rsidRPr="006E0EC6">
        <w:rPr>
          <w:sz w:val="28"/>
          <w:szCs w:val="28"/>
        </w:rPr>
        <w:t xml:space="preserve">Таким образом, </w:t>
      </w:r>
      <w:r w:rsidR="001859C7" w:rsidRPr="006E0EC6">
        <w:rPr>
          <w:sz w:val="28"/>
          <w:szCs w:val="28"/>
        </w:rPr>
        <w:t xml:space="preserve">имеет возможность влиять на предоставление выгод (преимуществ) по сравнению с другими сотрудниками управления: устанавливать более удобный график работы, уменьшать степень </w:t>
      </w:r>
      <w:proofErr w:type="gramStart"/>
      <w:r w:rsidR="001859C7" w:rsidRPr="006E0EC6">
        <w:rPr>
          <w:sz w:val="28"/>
          <w:szCs w:val="28"/>
        </w:rPr>
        <w:t>контроля за</w:t>
      </w:r>
      <w:proofErr w:type="gramEnd"/>
      <w:r w:rsidR="001859C7" w:rsidRPr="006E0EC6">
        <w:rPr>
          <w:sz w:val="28"/>
          <w:szCs w:val="28"/>
        </w:rPr>
        <w:t xml:space="preserve"> исполнением должностных обязанностей, уменьшать нагрузку, количество исполняемых поручений, осуществлять преимущественное поощрение и стимулирование.</w:t>
      </w:r>
    </w:p>
    <w:p w:rsidR="001859C7" w:rsidRPr="006E0EC6" w:rsidRDefault="001859C7" w:rsidP="001859C7">
      <w:pPr>
        <w:pStyle w:val="ConsPlusNormal"/>
        <w:ind w:firstLine="709"/>
        <w:jc w:val="both"/>
        <w:rPr>
          <w:rFonts w:ascii="Times New Roman" w:hAnsi="Times New Roman" w:cs="Times New Roman"/>
          <w:sz w:val="28"/>
          <w:szCs w:val="28"/>
        </w:rPr>
      </w:pPr>
      <w:r w:rsidRPr="006E0EC6">
        <w:rPr>
          <w:rFonts w:ascii="Times New Roman" w:hAnsi="Times New Roman" w:cs="Times New Roman"/>
          <w:sz w:val="28"/>
          <w:szCs w:val="28"/>
        </w:rPr>
        <w:t xml:space="preserve">Однако, уведомление </w:t>
      </w:r>
      <w:r w:rsidR="0091326D" w:rsidRPr="006E0EC6">
        <w:rPr>
          <w:rFonts w:ascii="Times New Roman" w:hAnsi="Times New Roman" w:cs="Times New Roman"/>
          <w:sz w:val="28"/>
          <w:szCs w:val="28"/>
        </w:rPr>
        <w:t xml:space="preserve">первым заместителем начальника </w:t>
      </w:r>
      <w:r w:rsidR="00652C1F" w:rsidRPr="006E0EC6">
        <w:rPr>
          <w:rFonts w:ascii="Times New Roman" w:hAnsi="Times New Roman" w:cs="Times New Roman"/>
          <w:sz w:val="28"/>
          <w:szCs w:val="28"/>
        </w:rPr>
        <w:t>органа государственной власти</w:t>
      </w:r>
      <w:r w:rsidR="0091326D" w:rsidRPr="006E0EC6">
        <w:rPr>
          <w:rFonts w:ascii="Times New Roman" w:hAnsi="Times New Roman" w:cs="Times New Roman"/>
          <w:sz w:val="28"/>
          <w:szCs w:val="28"/>
        </w:rPr>
        <w:t xml:space="preserve"> области</w:t>
      </w:r>
      <w:r w:rsidRPr="006E0EC6">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w:t>
      </w:r>
      <w:proofErr w:type="gramStart"/>
      <w:r w:rsidRPr="006E0EC6">
        <w:rPr>
          <w:rFonts w:ascii="Times New Roman" w:hAnsi="Times New Roman" w:cs="Times New Roman"/>
          <w:sz w:val="28"/>
          <w:szCs w:val="28"/>
        </w:rPr>
        <w:t>может привести к конфликту интересов в адрес Губернатора области не направлялось</w:t>
      </w:r>
      <w:proofErr w:type="gramEnd"/>
      <w:r w:rsidRPr="006E0EC6">
        <w:rPr>
          <w:rFonts w:ascii="Times New Roman" w:hAnsi="Times New Roman" w:cs="Times New Roman"/>
          <w:sz w:val="28"/>
          <w:szCs w:val="28"/>
        </w:rPr>
        <w:t>.</w:t>
      </w:r>
    </w:p>
    <w:p w:rsidR="001859C7" w:rsidRPr="006E0EC6" w:rsidRDefault="001859C7" w:rsidP="001859C7">
      <w:pPr>
        <w:ind w:firstLine="709"/>
        <w:jc w:val="both"/>
        <w:rPr>
          <w:sz w:val="28"/>
          <w:szCs w:val="28"/>
        </w:rPr>
      </w:pPr>
      <w:r w:rsidRPr="006E0EC6">
        <w:rPr>
          <w:sz w:val="28"/>
          <w:szCs w:val="28"/>
        </w:rPr>
        <w:t xml:space="preserve">Таким образом, в ходе проверки установлено, что </w:t>
      </w:r>
      <w:r w:rsidR="0091326D" w:rsidRPr="006E0EC6">
        <w:rPr>
          <w:sz w:val="28"/>
          <w:szCs w:val="28"/>
        </w:rPr>
        <w:t xml:space="preserve">первый заместитель начальника </w:t>
      </w:r>
      <w:r w:rsidR="00652C1F" w:rsidRPr="006E0EC6">
        <w:rPr>
          <w:sz w:val="28"/>
          <w:szCs w:val="28"/>
        </w:rPr>
        <w:t>органа государственной власти</w:t>
      </w:r>
      <w:r w:rsidR="0091326D" w:rsidRPr="006E0EC6">
        <w:rPr>
          <w:sz w:val="28"/>
          <w:szCs w:val="28"/>
        </w:rPr>
        <w:t xml:space="preserve"> области</w:t>
      </w:r>
      <w:r w:rsidRPr="006E0EC6">
        <w:rPr>
          <w:sz w:val="28"/>
          <w:szCs w:val="28"/>
        </w:rPr>
        <w:t xml:space="preserve"> не предприняла мер по предотвращению конфликта интересов, чем нарушила требования законодательства о противодействии коррупции. </w:t>
      </w:r>
    </w:p>
    <w:p w:rsidR="0091326D" w:rsidRPr="006E0EC6" w:rsidRDefault="0091326D" w:rsidP="0091326D">
      <w:pPr>
        <w:ind w:firstLine="709"/>
        <w:jc w:val="both"/>
        <w:rPr>
          <w:sz w:val="28"/>
          <w:szCs w:val="28"/>
        </w:rPr>
      </w:pPr>
      <w:r w:rsidRPr="006E0EC6">
        <w:rPr>
          <w:sz w:val="28"/>
          <w:szCs w:val="28"/>
        </w:rPr>
        <w:t xml:space="preserve">Кроме того, в </w:t>
      </w:r>
      <w:r w:rsidR="000C4F5C" w:rsidRPr="006E0EC6">
        <w:rPr>
          <w:sz w:val="28"/>
          <w:szCs w:val="28"/>
        </w:rPr>
        <w:t xml:space="preserve">другом проверяемом органе государственной власти области </w:t>
      </w:r>
      <w:r w:rsidR="000B27D3" w:rsidRPr="006E0EC6">
        <w:rPr>
          <w:sz w:val="28"/>
          <w:szCs w:val="28"/>
        </w:rPr>
        <w:t>выявлена</w:t>
      </w:r>
      <w:r w:rsidR="000C4F5C" w:rsidRPr="006E0EC6">
        <w:rPr>
          <w:sz w:val="28"/>
          <w:szCs w:val="28"/>
        </w:rPr>
        <w:t xml:space="preserve"> аналогичная ситуация. Близкие родственники </w:t>
      </w:r>
      <w:r w:rsidR="000B27D3" w:rsidRPr="006E0EC6">
        <w:rPr>
          <w:sz w:val="28"/>
          <w:szCs w:val="28"/>
        </w:rPr>
        <w:t xml:space="preserve">(отец и дочь) </w:t>
      </w:r>
      <w:r w:rsidR="000C4F5C" w:rsidRPr="006E0EC6">
        <w:rPr>
          <w:sz w:val="28"/>
          <w:szCs w:val="28"/>
        </w:rPr>
        <w:t>замещают должности первого заместителя руководителя органа государственной власти и заместителя начальника отдела того же органа государственной власти</w:t>
      </w:r>
      <w:r w:rsidR="000B27D3" w:rsidRPr="006E0EC6">
        <w:rPr>
          <w:sz w:val="28"/>
          <w:szCs w:val="28"/>
        </w:rPr>
        <w:t xml:space="preserve"> соответственно</w:t>
      </w:r>
      <w:r w:rsidR="000C4F5C" w:rsidRPr="006E0EC6">
        <w:rPr>
          <w:sz w:val="28"/>
          <w:szCs w:val="28"/>
        </w:rPr>
        <w:t xml:space="preserve">. </w:t>
      </w:r>
      <w:proofErr w:type="gramStart"/>
      <w:r w:rsidR="000C4F5C" w:rsidRPr="006E0EC6">
        <w:rPr>
          <w:sz w:val="28"/>
          <w:szCs w:val="28"/>
        </w:rPr>
        <w:t xml:space="preserve">При этом первый заместитель руководителя органа </w:t>
      </w:r>
      <w:r w:rsidR="000C4F5C" w:rsidRPr="006E0EC6">
        <w:rPr>
          <w:sz w:val="28"/>
          <w:szCs w:val="28"/>
        </w:rPr>
        <w:lastRenderedPageBreak/>
        <w:t xml:space="preserve">государственной власти области своим </w:t>
      </w:r>
      <w:r w:rsidR="000B27D3" w:rsidRPr="006E0EC6">
        <w:rPr>
          <w:sz w:val="28"/>
          <w:szCs w:val="28"/>
        </w:rPr>
        <w:t xml:space="preserve">должностным </w:t>
      </w:r>
      <w:r w:rsidR="000C4F5C" w:rsidRPr="006E0EC6">
        <w:rPr>
          <w:sz w:val="28"/>
          <w:szCs w:val="28"/>
        </w:rPr>
        <w:t xml:space="preserve">регламентом наделен полномочиями по осуществлению </w:t>
      </w:r>
      <w:r w:rsidRPr="006E0EC6">
        <w:rPr>
          <w:rStyle w:val="FontStyle28"/>
          <w:sz w:val="28"/>
          <w:szCs w:val="28"/>
        </w:rPr>
        <w:t>контрол</w:t>
      </w:r>
      <w:r w:rsidR="000C4F5C" w:rsidRPr="006E0EC6">
        <w:rPr>
          <w:rStyle w:val="FontStyle28"/>
          <w:sz w:val="28"/>
          <w:szCs w:val="28"/>
        </w:rPr>
        <w:t>я</w:t>
      </w:r>
      <w:r w:rsidRPr="006E0EC6">
        <w:rPr>
          <w:rStyle w:val="FontStyle28"/>
          <w:sz w:val="28"/>
          <w:szCs w:val="28"/>
        </w:rPr>
        <w:t xml:space="preserve"> </w:t>
      </w:r>
      <w:r w:rsidR="003B0EF0" w:rsidRPr="006E0EC6">
        <w:rPr>
          <w:rStyle w:val="FontStyle28"/>
          <w:sz w:val="28"/>
          <w:szCs w:val="28"/>
        </w:rPr>
        <w:t>деятельности всех</w:t>
      </w:r>
      <w:r w:rsidRPr="006E0EC6">
        <w:rPr>
          <w:rStyle w:val="FontStyle28"/>
          <w:sz w:val="28"/>
          <w:szCs w:val="28"/>
        </w:rPr>
        <w:t xml:space="preserve"> отделов </w:t>
      </w:r>
      <w:r w:rsidR="003B0EF0" w:rsidRPr="006E0EC6">
        <w:rPr>
          <w:rStyle w:val="FontStyle28"/>
          <w:sz w:val="28"/>
          <w:szCs w:val="28"/>
        </w:rPr>
        <w:t>органа государственной власти</w:t>
      </w:r>
      <w:r w:rsidRPr="006E0EC6">
        <w:rPr>
          <w:rStyle w:val="FontStyle28"/>
          <w:sz w:val="28"/>
          <w:szCs w:val="28"/>
        </w:rPr>
        <w:t>,</w:t>
      </w:r>
      <w:r w:rsidR="003B0EF0" w:rsidRPr="006E0EC6">
        <w:rPr>
          <w:rStyle w:val="FontStyle28"/>
          <w:sz w:val="28"/>
          <w:szCs w:val="28"/>
        </w:rPr>
        <w:t xml:space="preserve"> </w:t>
      </w:r>
      <w:r w:rsidR="003B0EF0" w:rsidRPr="006E0EC6">
        <w:rPr>
          <w:sz w:val="28"/>
          <w:szCs w:val="28"/>
        </w:rPr>
        <w:t>координации работы государственных гражданских служащих</w:t>
      </w:r>
      <w:r w:rsidR="003B0EF0" w:rsidRPr="006E0EC6">
        <w:rPr>
          <w:rStyle w:val="FontStyle28"/>
          <w:sz w:val="28"/>
          <w:szCs w:val="28"/>
        </w:rPr>
        <w:t xml:space="preserve"> органа власти, в период отсутствия руководителя органа государственной власти, исполняет его обязанности, является заместителем председателя конкурсной комиссии, рассматривающей вопросы </w:t>
      </w:r>
      <w:r w:rsidR="003B0EF0" w:rsidRPr="006E0EC6">
        <w:rPr>
          <w:rFonts w:eastAsia="Calibri"/>
          <w:sz w:val="28"/>
          <w:szCs w:val="28"/>
          <w:lang w:eastAsia="en-US"/>
        </w:rPr>
        <w:t>по замещению вакантн</w:t>
      </w:r>
      <w:r w:rsidR="00B7303D" w:rsidRPr="006E0EC6">
        <w:rPr>
          <w:rFonts w:eastAsia="Calibri"/>
          <w:sz w:val="28"/>
          <w:szCs w:val="28"/>
          <w:lang w:eastAsia="en-US"/>
        </w:rPr>
        <w:t>ых</w:t>
      </w:r>
      <w:r w:rsidR="003B0EF0" w:rsidRPr="006E0EC6">
        <w:rPr>
          <w:rFonts w:eastAsia="Calibri"/>
          <w:sz w:val="28"/>
          <w:szCs w:val="28"/>
          <w:lang w:eastAsia="en-US"/>
        </w:rPr>
        <w:t xml:space="preserve"> должност</w:t>
      </w:r>
      <w:r w:rsidR="00B7303D" w:rsidRPr="006E0EC6">
        <w:rPr>
          <w:rFonts w:eastAsia="Calibri"/>
          <w:sz w:val="28"/>
          <w:szCs w:val="28"/>
          <w:lang w:eastAsia="en-US"/>
        </w:rPr>
        <w:t>ей</w:t>
      </w:r>
      <w:r w:rsidR="003B0EF0" w:rsidRPr="006E0EC6">
        <w:rPr>
          <w:rFonts w:eastAsia="Calibri"/>
          <w:sz w:val="28"/>
          <w:szCs w:val="28"/>
          <w:lang w:eastAsia="en-US"/>
        </w:rPr>
        <w:t xml:space="preserve"> государственной гражданской службы области и на включение в кадровый</w:t>
      </w:r>
      <w:proofErr w:type="gramEnd"/>
      <w:r w:rsidR="003B0EF0" w:rsidRPr="006E0EC6">
        <w:rPr>
          <w:rFonts w:eastAsia="Calibri"/>
          <w:sz w:val="28"/>
          <w:szCs w:val="28"/>
          <w:lang w:eastAsia="en-US"/>
        </w:rPr>
        <w:t xml:space="preserve"> резерв, </w:t>
      </w:r>
      <w:r w:rsidR="003B0EF0" w:rsidRPr="006E0EC6">
        <w:rPr>
          <w:sz w:val="28"/>
          <w:szCs w:val="28"/>
        </w:rPr>
        <w:t>по присвоению классных чинов государственной гражданской службы области</w:t>
      </w:r>
      <w:r w:rsidR="00B7303D" w:rsidRPr="006E0EC6">
        <w:rPr>
          <w:sz w:val="28"/>
          <w:szCs w:val="28"/>
        </w:rPr>
        <w:t>, в том числе в отношении своего близкого родственника.</w:t>
      </w:r>
    </w:p>
    <w:p w:rsidR="0091326D" w:rsidRPr="006E0EC6" w:rsidRDefault="00B7303D" w:rsidP="0091326D">
      <w:pPr>
        <w:ind w:firstLine="709"/>
        <w:jc w:val="both"/>
        <w:rPr>
          <w:sz w:val="28"/>
          <w:szCs w:val="28"/>
        </w:rPr>
      </w:pPr>
      <w:r w:rsidRPr="006E0EC6">
        <w:rPr>
          <w:sz w:val="28"/>
          <w:szCs w:val="28"/>
        </w:rPr>
        <w:t xml:space="preserve">Таким образом, </w:t>
      </w:r>
      <w:r w:rsidR="0091326D" w:rsidRPr="006E0EC6">
        <w:rPr>
          <w:sz w:val="28"/>
          <w:szCs w:val="28"/>
        </w:rPr>
        <w:t>имеет возможность влиять на предоставление свое</w:t>
      </w:r>
      <w:r w:rsidRPr="006E0EC6">
        <w:rPr>
          <w:sz w:val="28"/>
          <w:szCs w:val="28"/>
        </w:rPr>
        <w:t>му</w:t>
      </w:r>
      <w:r w:rsidR="0091326D" w:rsidRPr="006E0EC6">
        <w:rPr>
          <w:sz w:val="28"/>
          <w:szCs w:val="28"/>
        </w:rPr>
        <w:t xml:space="preserve"> </w:t>
      </w:r>
      <w:r w:rsidRPr="006E0EC6">
        <w:rPr>
          <w:sz w:val="28"/>
          <w:szCs w:val="28"/>
        </w:rPr>
        <w:t>близкому родственнику</w:t>
      </w:r>
      <w:r w:rsidR="0091326D" w:rsidRPr="006E0EC6">
        <w:rPr>
          <w:sz w:val="28"/>
          <w:szCs w:val="28"/>
        </w:rPr>
        <w:t xml:space="preserve"> выгод (преимуществ) по сравнению с другими сотрудниками управления: устанавливать более удобный график работы, уменьшать степень </w:t>
      </w:r>
      <w:proofErr w:type="gramStart"/>
      <w:r w:rsidR="0091326D" w:rsidRPr="006E0EC6">
        <w:rPr>
          <w:sz w:val="28"/>
          <w:szCs w:val="28"/>
        </w:rPr>
        <w:t>контроля за</w:t>
      </w:r>
      <w:proofErr w:type="gramEnd"/>
      <w:r w:rsidR="0091326D" w:rsidRPr="006E0EC6">
        <w:rPr>
          <w:sz w:val="28"/>
          <w:szCs w:val="28"/>
        </w:rPr>
        <w:t xml:space="preserve"> исполнением должностных обязанностей, уменьшать нагрузку, количество исполняемых поручений, осуществлять преимущественное поощрение и стимулирование.</w:t>
      </w:r>
    </w:p>
    <w:p w:rsidR="0091326D" w:rsidRPr="006E0EC6" w:rsidRDefault="0091326D" w:rsidP="0091326D">
      <w:pPr>
        <w:pStyle w:val="ConsPlusNormal"/>
        <w:ind w:firstLine="709"/>
        <w:jc w:val="both"/>
        <w:rPr>
          <w:rFonts w:ascii="Times New Roman" w:hAnsi="Times New Roman" w:cs="Times New Roman"/>
          <w:sz w:val="28"/>
          <w:szCs w:val="28"/>
        </w:rPr>
      </w:pPr>
      <w:r w:rsidRPr="006E0EC6">
        <w:rPr>
          <w:rFonts w:ascii="Times New Roman" w:hAnsi="Times New Roman" w:cs="Times New Roman"/>
          <w:sz w:val="28"/>
          <w:szCs w:val="28"/>
        </w:rPr>
        <w:t xml:space="preserve">Однако, уведомление </w:t>
      </w:r>
      <w:r w:rsidR="008872D0" w:rsidRPr="006E0EC6">
        <w:rPr>
          <w:rFonts w:ascii="Times New Roman" w:hAnsi="Times New Roman" w:cs="Times New Roman"/>
          <w:sz w:val="28"/>
          <w:szCs w:val="28"/>
        </w:rPr>
        <w:t xml:space="preserve">первый заместитель </w:t>
      </w:r>
      <w:r w:rsidR="00B7303D" w:rsidRPr="006E0EC6">
        <w:rPr>
          <w:rFonts w:ascii="Times New Roman" w:hAnsi="Times New Roman" w:cs="Times New Roman"/>
          <w:sz w:val="28"/>
          <w:szCs w:val="28"/>
        </w:rPr>
        <w:t xml:space="preserve">руководителя органа государственной власти области </w:t>
      </w:r>
      <w:r w:rsidRPr="006E0EC6">
        <w:rPr>
          <w:rFonts w:ascii="Times New Roman" w:hAnsi="Times New Roman" w:cs="Times New Roman"/>
          <w:sz w:val="28"/>
          <w:szCs w:val="28"/>
        </w:rPr>
        <w:t xml:space="preserve">о возникновении личной заинтересованности при исполнении должностных обязанностей, которая </w:t>
      </w:r>
      <w:proofErr w:type="gramStart"/>
      <w:r w:rsidRPr="006E0EC6">
        <w:rPr>
          <w:rFonts w:ascii="Times New Roman" w:hAnsi="Times New Roman" w:cs="Times New Roman"/>
          <w:sz w:val="28"/>
          <w:szCs w:val="28"/>
        </w:rPr>
        <w:t>может привести к конфликту интересов в адрес Губернатора области не направлялось</w:t>
      </w:r>
      <w:proofErr w:type="gramEnd"/>
      <w:r w:rsidRPr="006E0EC6">
        <w:rPr>
          <w:rFonts w:ascii="Times New Roman" w:hAnsi="Times New Roman" w:cs="Times New Roman"/>
          <w:sz w:val="28"/>
          <w:szCs w:val="28"/>
        </w:rPr>
        <w:t>.</w:t>
      </w:r>
    </w:p>
    <w:p w:rsidR="0091326D" w:rsidRPr="006E0EC6" w:rsidRDefault="0091326D" w:rsidP="0091326D">
      <w:pPr>
        <w:ind w:firstLine="709"/>
        <w:jc w:val="both"/>
        <w:rPr>
          <w:sz w:val="28"/>
          <w:szCs w:val="28"/>
        </w:rPr>
      </w:pPr>
      <w:r w:rsidRPr="006E0EC6">
        <w:rPr>
          <w:sz w:val="28"/>
          <w:szCs w:val="28"/>
        </w:rPr>
        <w:t xml:space="preserve">Таким образом, в ходе проверки установлено, что </w:t>
      </w:r>
      <w:r w:rsidR="008872D0" w:rsidRPr="006E0EC6">
        <w:rPr>
          <w:sz w:val="28"/>
          <w:szCs w:val="28"/>
        </w:rPr>
        <w:t xml:space="preserve">первый заместитель </w:t>
      </w:r>
      <w:r w:rsidR="00B7303D" w:rsidRPr="006E0EC6">
        <w:rPr>
          <w:sz w:val="28"/>
          <w:szCs w:val="28"/>
        </w:rPr>
        <w:t>руководителя органа государственной власти</w:t>
      </w:r>
      <w:r w:rsidR="008872D0" w:rsidRPr="006E0EC6">
        <w:rPr>
          <w:sz w:val="28"/>
          <w:szCs w:val="28"/>
        </w:rPr>
        <w:t xml:space="preserve"> области </w:t>
      </w:r>
      <w:r w:rsidRPr="006E0EC6">
        <w:rPr>
          <w:sz w:val="28"/>
          <w:szCs w:val="28"/>
        </w:rPr>
        <w:t xml:space="preserve">не предпринял мер по предотвращению конфликта интересов, чем нарушил требования законодательства о противодействии коррупции. </w:t>
      </w:r>
    </w:p>
    <w:sectPr w:rsidR="0091326D" w:rsidRPr="006E0EC6" w:rsidSect="00B36AA8">
      <w:pgSz w:w="11909" w:h="16834"/>
      <w:pgMar w:top="925" w:right="852" w:bottom="851" w:left="1276"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882416"/>
    <w:lvl w:ilvl="0">
      <w:numFmt w:val="bullet"/>
      <w:lvlText w:val="*"/>
      <w:lvlJc w:val="left"/>
    </w:lvl>
  </w:abstractNum>
  <w:abstractNum w:abstractNumId="1">
    <w:nsid w:val="0AD377A2"/>
    <w:multiLevelType w:val="hybridMultilevel"/>
    <w:tmpl w:val="50621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D0866"/>
    <w:multiLevelType w:val="hybridMultilevel"/>
    <w:tmpl w:val="A04281DE"/>
    <w:lvl w:ilvl="0" w:tplc="34761774">
      <w:start w:val="1"/>
      <w:numFmt w:val="bullet"/>
      <w:lvlText w:val=""/>
      <w:lvlJc w:val="left"/>
      <w:pPr>
        <w:ind w:left="720" w:hanging="360"/>
      </w:pPr>
      <w:rPr>
        <w:rFonts w:ascii="Symbol" w:hAnsi="Symbol" w:hint="default"/>
      </w:rPr>
    </w:lvl>
    <w:lvl w:ilvl="1" w:tplc="347617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F3F16"/>
    <w:multiLevelType w:val="hybridMultilevel"/>
    <w:tmpl w:val="F0F2FCDE"/>
    <w:lvl w:ilvl="0" w:tplc="3476177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101C0E"/>
    <w:multiLevelType w:val="singleLevel"/>
    <w:tmpl w:val="EC3EC446"/>
    <w:lvl w:ilvl="0">
      <w:start w:val="1"/>
      <w:numFmt w:val="decimal"/>
      <w:lvlText w:val="4.%1."/>
      <w:legacy w:legacy="1" w:legacySpace="0" w:legacyIndent="638"/>
      <w:lvlJc w:val="left"/>
      <w:rPr>
        <w:rFonts w:ascii="Arial" w:hAnsi="Arial" w:cs="Arial" w:hint="default"/>
      </w:rPr>
    </w:lvl>
  </w:abstractNum>
  <w:abstractNum w:abstractNumId="5">
    <w:nsid w:val="26634AAE"/>
    <w:multiLevelType w:val="hybridMultilevel"/>
    <w:tmpl w:val="4F18BAD4"/>
    <w:lvl w:ilvl="0" w:tplc="34761774">
      <w:start w:val="1"/>
      <w:numFmt w:val="bullet"/>
      <w:lvlText w:val=""/>
      <w:lvlJc w:val="left"/>
      <w:pPr>
        <w:ind w:left="720" w:hanging="360"/>
      </w:pPr>
      <w:rPr>
        <w:rFonts w:ascii="Symbol" w:hAnsi="Symbol" w:hint="default"/>
      </w:rPr>
    </w:lvl>
    <w:lvl w:ilvl="1" w:tplc="347617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856929"/>
    <w:multiLevelType w:val="hybridMultilevel"/>
    <w:tmpl w:val="25686FF2"/>
    <w:lvl w:ilvl="0" w:tplc="347617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6933C1"/>
    <w:multiLevelType w:val="hybridMultilevel"/>
    <w:tmpl w:val="1E564A1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096C79"/>
    <w:multiLevelType w:val="hybridMultilevel"/>
    <w:tmpl w:val="37B810D8"/>
    <w:lvl w:ilvl="0" w:tplc="FFFFFFFF">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E1564D1"/>
    <w:multiLevelType w:val="hybridMultilevel"/>
    <w:tmpl w:val="D9E0F212"/>
    <w:lvl w:ilvl="0" w:tplc="34761774">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0">
    <w:nsid w:val="445D7585"/>
    <w:multiLevelType w:val="hybridMultilevel"/>
    <w:tmpl w:val="A15022A0"/>
    <w:lvl w:ilvl="0" w:tplc="34761774">
      <w:start w:val="1"/>
      <w:numFmt w:val="bullet"/>
      <w:lvlText w:val=""/>
      <w:lvlJc w:val="left"/>
      <w:pPr>
        <w:ind w:left="720" w:hanging="360"/>
      </w:pPr>
      <w:rPr>
        <w:rFonts w:ascii="Symbol" w:hAnsi="Symbol" w:hint="default"/>
      </w:rPr>
    </w:lvl>
    <w:lvl w:ilvl="1" w:tplc="347617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307F5D"/>
    <w:multiLevelType w:val="multilevel"/>
    <w:tmpl w:val="B1CEC624"/>
    <w:lvl w:ilvl="0">
      <w:start w:val="1"/>
      <w:numFmt w:val="decimal"/>
      <w:lvlText w:val="%1."/>
      <w:lvlJc w:val="left"/>
      <w:pPr>
        <w:ind w:left="1126" w:hanging="360"/>
      </w:pPr>
      <w:rPr>
        <w:rFonts w:eastAsiaTheme="minorEastAsia" w:hint="default"/>
        <w:sz w:val="28"/>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206" w:hanging="144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566" w:hanging="1800"/>
      </w:pPr>
      <w:rPr>
        <w:rFonts w:hint="default"/>
      </w:rPr>
    </w:lvl>
  </w:abstractNum>
  <w:abstractNum w:abstractNumId="12">
    <w:nsid w:val="4C3543E7"/>
    <w:multiLevelType w:val="hybridMultilevel"/>
    <w:tmpl w:val="7D942ACC"/>
    <w:lvl w:ilvl="0" w:tplc="34761774">
      <w:start w:val="1"/>
      <w:numFmt w:val="bullet"/>
      <w:lvlText w:val=""/>
      <w:lvlJc w:val="left"/>
      <w:pPr>
        <w:ind w:left="1711" w:hanging="360"/>
      </w:pPr>
      <w:rPr>
        <w:rFonts w:ascii="Symbol" w:hAnsi="Symbol"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13">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2A94AC4"/>
    <w:multiLevelType w:val="hybridMultilevel"/>
    <w:tmpl w:val="09707156"/>
    <w:lvl w:ilvl="0" w:tplc="347617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0B40CD"/>
    <w:multiLevelType w:val="hybridMultilevel"/>
    <w:tmpl w:val="93FA4176"/>
    <w:lvl w:ilvl="0" w:tplc="34761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88C76DC"/>
    <w:multiLevelType w:val="hybridMultilevel"/>
    <w:tmpl w:val="7548D494"/>
    <w:lvl w:ilvl="0" w:tplc="34761774">
      <w:start w:val="1"/>
      <w:numFmt w:val="bullet"/>
      <w:lvlText w:val=""/>
      <w:lvlJc w:val="left"/>
      <w:pPr>
        <w:ind w:left="1918" w:hanging="360"/>
      </w:pPr>
      <w:rPr>
        <w:rFonts w:ascii="Symbol" w:hAnsi="Symbol" w:hint="default"/>
      </w:rPr>
    </w:lvl>
    <w:lvl w:ilvl="1" w:tplc="04190003" w:tentative="1">
      <w:start w:val="1"/>
      <w:numFmt w:val="bullet"/>
      <w:lvlText w:val="o"/>
      <w:lvlJc w:val="left"/>
      <w:pPr>
        <w:ind w:left="2638" w:hanging="360"/>
      </w:pPr>
      <w:rPr>
        <w:rFonts w:ascii="Courier New" w:hAnsi="Courier New" w:cs="Courier New" w:hint="default"/>
      </w:rPr>
    </w:lvl>
    <w:lvl w:ilvl="2" w:tplc="04190005" w:tentative="1">
      <w:start w:val="1"/>
      <w:numFmt w:val="bullet"/>
      <w:lvlText w:val=""/>
      <w:lvlJc w:val="left"/>
      <w:pPr>
        <w:ind w:left="3358" w:hanging="360"/>
      </w:pPr>
      <w:rPr>
        <w:rFonts w:ascii="Wingdings" w:hAnsi="Wingdings" w:hint="default"/>
      </w:rPr>
    </w:lvl>
    <w:lvl w:ilvl="3" w:tplc="04190001" w:tentative="1">
      <w:start w:val="1"/>
      <w:numFmt w:val="bullet"/>
      <w:lvlText w:val=""/>
      <w:lvlJc w:val="left"/>
      <w:pPr>
        <w:ind w:left="4078" w:hanging="360"/>
      </w:pPr>
      <w:rPr>
        <w:rFonts w:ascii="Symbol" w:hAnsi="Symbol" w:hint="default"/>
      </w:rPr>
    </w:lvl>
    <w:lvl w:ilvl="4" w:tplc="04190003" w:tentative="1">
      <w:start w:val="1"/>
      <w:numFmt w:val="bullet"/>
      <w:lvlText w:val="o"/>
      <w:lvlJc w:val="left"/>
      <w:pPr>
        <w:ind w:left="4798" w:hanging="360"/>
      </w:pPr>
      <w:rPr>
        <w:rFonts w:ascii="Courier New" w:hAnsi="Courier New" w:cs="Courier New" w:hint="default"/>
      </w:rPr>
    </w:lvl>
    <w:lvl w:ilvl="5" w:tplc="04190005" w:tentative="1">
      <w:start w:val="1"/>
      <w:numFmt w:val="bullet"/>
      <w:lvlText w:val=""/>
      <w:lvlJc w:val="left"/>
      <w:pPr>
        <w:ind w:left="5518" w:hanging="360"/>
      </w:pPr>
      <w:rPr>
        <w:rFonts w:ascii="Wingdings" w:hAnsi="Wingdings" w:hint="default"/>
      </w:rPr>
    </w:lvl>
    <w:lvl w:ilvl="6" w:tplc="04190001" w:tentative="1">
      <w:start w:val="1"/>
      <w:numFmt w:val="bullet"/>
      <w:lvlText w:val=""/>
      <w:lvlJc w:val="left"/>
      <w:pPr>
        <w:ind w:left="6238" w:hanging="360"/>
      </w:pPr>
      <w:rPr>
        <w:rFonts w:ascii="Symbol" w:hAnsi="Symbol" w:hint="default"/>
      </w:rPr>
    </w:lvl>
    <w:lvl w:ilvl="7" w:tplc="04190003" w:tentative="1">
      <w:start w:val="1"/>
      <w:numFmt w:val="bullet"/>
      <w:lvlText w:val="o"/>
      <w:lvlJc w:val="left"/>
      <w:pPr>
        <w:ind w:left="6958" w:hanging="360"/>
      </w:pPr>
      <w:rPr>
        <w:rFonts w:ascii="Courier New" w:hAnsi="Courier New" w:cs="Courier New" w:hint="default"/>
      </w:rPr>
    </w:lvl>
    <w:lvl w:ilvl="8" w:tplc="04190005" w:tentative="1">
      <w:start w:val="1"/>
      <w:numFmt w:val="bullet"/>
      <w:lvlText w:val=""/>
      <w:lvlJc w:val="left"/>
      <w:pPr>
        <w:ind w:left="7678" w:hanging="360"/>
      </w:pPr>
      <w:rPr>
        <w:rFonts w:ascii="Wingdings" w:hAnsi="Wingdings" w:hint="default"/>
      </w:r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1"/>
  </w:num>
  <w:num w:numId="3">
    <w:abstractNumId w:val="13"/>
  </w:num>
  <w:num w:numId="4">
    <w:abstractNumId w:val="16"/>
  </w:num>
  <w:num w:numId="5">
    <w:abstractNumId w:val="4"/>
  </w:num>
  <w:num w:numId="6">
    <w:abstractNumId w:val="6"/>
  </w:num>
  <w:num w:numId="7">
    <w:abstractNumId w:val="2"/>
  </w:num>
  <w:num w:numId="8">
    <w:abstractNumId w:val="14"/>
  </w:num>
  <w:num w:numId="9">
    <w:abstractNumId w:val="10"/>
  </w:num>
  <w:num w:numId="10">
    <w:abstractNumId w:val="11"/>
  </w:num>
  <w:num w:numId="11">
    <w:abstractNumId w:val="17"/>
  </w:num>
  <w:num w:numId="12">
    <w:abstractNumId w:val="12"/>
  </w:num>
  <w:num w:numId="13">
    <w:abstractNumId w:val="3"/>
  </w:num>
  <w:num w:numId="14">
    <w:abstractNumId w:val="5"/>
  </w:num>
  <w:num w:numId="15">
    <w:abstractNumId w:val="9"/>
  </w:num>
  <w:num w:numId="16">
    <w:abstractNumId w:val="7"/>
  </w:num>
  <w:num w:numId="17">
    <w:abstractNumId w:val="8"/>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F5168"/>
    <w:rsid w:val="00021CDE"/>
    <w:rsid w:val="000B27D3"/>
    <w:rsid w:val="000C4F5C"/>
    <w:rsid w:val="000E1998"/>
    <w:rsid w:val="000F5168"/>
    <w:rsid w:val="000F648A"/>
    <w:rsid w:val="00161FD4"/>
    <w:rsid w:val="001859C7"/>
    <w:rsid w:val="0018727D"/>
    <w:rsid w:val="001A0C97"/>
    <w:rsid w:val="001A7018"/>
    <w:rsid w:val="001B1296"/>
    <w:rsid w:val="001E3FA4"/>
    <w:rsid w:val="00227DCE"/>
    <w:rsid w:val="00230329"/>
    <w:rsid w:val="0024507F"/>
    <w:rsid w:val="0026435B"/>
    <w:rsid w:val="00286275"/>
    <w:rsid w:val="002872D8"/>
    <w:rsid w:val="002940D4"/>
    <w:rsid w:val="002A54F7"/>
    <w:rsid w:val="002D3E7B"/>
    <w:rsid w:val="002F4C90"/>
    <w:rsid w:val="00313FBB"/>
    <w:rsid w:val="00363FFA"/>
    <w:rsid w:val="00370BC3"/>
    <w:rsid w:val="00370DB5"/>
    <w:rsid w:val="003914FB"/>
    <w:rsid w:val="003967C7"/>
    <w:rsid w:val="003B0EF0"/>
    <w:rsid w:val="003C1BFC"/>
    <w:rsid w:val="003D7DE6"/>
    <w:rsid w:val="003F1FC4"/>
    <w:rsid w:val="0040081F"/>
    <w:rsid w:val="004010F4"/>
    <w:rsid w:val="00402C9A"/>
    <w:rsid w:val="00442ACF"/>
    <w:rsid w:val="00490C46"/>
    <w:rsid w:val="004A0F14"/>
    <w:rsid w:val="004A13BD"/>
    <w:rsid w:val="004B15D0"/>
    <w:rsid w:val="00502072"/>
    <w:rsid w:val="00571ECE"/>
    <w:rsid w:val="00574161"/>
    <w:rsid w:val="005B7421"/>
    <w:rsid w:val="00613E60"/>
    <w:rsid w:val="00636CB5"/>
    <w:rsid w:val="0064559C"/>
    <w:rsid w:val="00646487"/>
    <w:rsid w:val="00652C1F"/>
    <w:rsid w:val="0065695C"/>
    <w:rsid w:val="00675B0A"/>
    <w:rsid w:val="00680D27"/>
    <w:rsid w:val="006A05AE"/>
    <w:rsid w:val="006A4D37"/>
    <w:rsid w:val="006B3B04"/>
    <w:rsid w:val="006D04EF"/>
    <w:rsid w:val="006E0EC6"/>
    <w:rsid w:val="007141E5"/>
    <w:rsid w:val="007403CF"/>
    <w:rsid w:val="007613EE"/>
    <w:rsid w:val="00763CAB"/>
    <w:rsid w:val="00782D97"/>
    <w:rsid w:val="007A63E1"/>
    <w:rsid w:val="007B71DE"/>
    <w:rsid w:val="007D360B"/>
    <w:rsid w:val="008171C8"/>
    <w:rsid w:val="008273A1"/>
    <w:rsid w:val="00882998"/>
    <w:rsid w:val="008872D0"/>
    <w:rsid w:val="00892D0B"/>
    <w:rsid w:val="008B548F"/>
    <w:rsid w:val="008B7AA2"/>
    <w:rsid w:val="008F67DB"/>
    <w:rsid w:val="00904681"/>
    <w:rsid w:val="0091326D"/>
    <w:rsid w:val="00942BEF"/>
    <w:rsid w:val="009510E5"/>
    <w:rsid w:val="00962F13"/>
    <w:rsid w:val="009A3FF4"/>
    <w:rsid w:val="009A6F92"/>
    <w:rsid w:val="009E29B3"/>
    <w:rsid w:val="00A80351"/>
    <w:rsid w:val="00AB133B"/>
    <w:rsid w:val="00AC2D20"/>
    <w:rsid w:val="00B210B6"/>
    <w:rsid w:val="00B36AA8"/>
    <w:rsid w:val="00B7303D"/>
    <w:rsid w:val="00B74B67"/>
    <w:rsid w:val="00B85001"/>
    <w:rsid w:val="00B93DBD"/>
    <w:rsid w:val="00BC47A0"/>
    <w:rsid w:val="00BD0B9F"/>
    <w:rsid w:val="00BD5F83"/>
    <w:rsid w:val="00C176CE"/>
    <w:rsid w:val="00C177DC"/>
    <w:rsid w:val="00C547C8"/>
    <w:rsid w:val="00C62FFF"/>
    <w:rsid w:val="00C73F90"/>
    <w:rsid w:val="00CB373E"/>
    <w:rsid w:val="00CC3FDF"/>
    <w:rsid w:val="00CD3F93"/>
    <w:rsid w:val="00CD74FE"/>
    <w:rsid w:val="00CF1E75"/>
    <w:rsid w:val="00D05C05"/>
    <w:rsid w:val="00D266DC"/>
    <w:rsid w:val="00D550CB"/>
    <w:rsid w:val="00D55DA9"/>
    <w:rsid w:val="00D84C24"/>
    <w:rsid w:val="00DA2341"/>
    <w:rsid w:val="00DD1A2F"/>
    <w:rsid w:val="00DE6A49"/>
    <w:rsid w:val="00E12235"/>
    <w:rsid w:val="00E43A9E"/>
    <w:rsid w:val="00E63E53"/>
    <w:rsid w:val="00E81D54"/>
    <w:rsid w:val="00E82919"/>
    <w:rsid w:val="00EC1853"/>
    <w:rsid w:val="00EE0EB1"/>
    <w:rsid w:val="00EE5C88"/>
    <w:rsid w:val="00EF7AD9"/>
    <w:rsid w:val="00F07A1E"/>
    <w:rsid w:val="00F1246F"/>
    <w:rsid w:val="00F249E4"/>
    <w:rsid w:val="00F34B83"/>
    <w:rsid w:val="00F34CFA"/>
    <w:rsid w:val="00F352C3"/>
    <w:rsid w:val="00F80123"/>
    <w:rsid w:val="00FA09F3"/>
    <w:rsid w:val="00FF5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91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919"/>
    <w:rPr>
      <w:rFonts w:ascii="Tahoma" w:hAnsi="Tahoma" w:cs="Tahoma"/>
      <w:sz w:val="16"/>
      <w:szCs w:val="16"/>
    </w:rPr>
  </w:style>
  <w:style w:type="character" w:customStyle="1" w:styleId="a4">
    <w:name w:val="Текст выноски Знак"/>
    <w:basedOn w:val="a0"/>
    <w:link w:val="a3"/>
    <w:uiPriority w:val="99"/>
    <w:semiHidden/>
    <w:rsid w:val="00E82919"/>
    <w:rPr>
      <w:rFonts w:ascii="Tahoma" w:eastAsiaTheme="minorEastAsia" w:hAnsi="Tahoma" w:cs="Tahoma"/>
      <w:sz w:val="16"/>
      <w:szCs w:val="16"/>
      <w:lang w:eastAsia="ru-RU"/>
    </w:rPr>
  </w:style>
  <w:style w:type="paragraph" w:styleId="a5">
    <w:name w:val="List Paragraph"/>
    <w:basedOn w:val="a"/>
    <w:uiPriority w:val="34"/>
    <w:qFormat/>
    <w:rsid w:val="000E1998"/>
    <w:pPr>
      <w:widowControl/>
      <w:autoSpaceDE/>
      <w:autoSpaceDN/>
      <w:adjustRightInd/>
      <w:ind w:left="720"/>
      <w:contextualSpacing/>
    </w:pPr>
    <w:rPr>
      <w:rFonts w:eastAsia="Times New Roman"/>
      <w:sz w:val="24"/>
      <w:szCs w:val="24"/>
    </w:rPr>
  </w:style>
  <w:style w:type="character" w:styleId="a6">
    <w:name w:val="Hyperlink"/>
    <w:basedOn w:val="a0"/>
    <w:uiPriority w:val="99"/>
    <w:unhideWhenUsed/>
    <w:rsid w:val="009E29B3"/>
    <w:rPr>
      <w:color w:val="0000FF"/>
      <w:u w:val="single"/>
    </w:rPr>
  </w:style>
  <w:style w:type="paragraph" w:customStyle="1" w:styleId="ConsPlusNormal">
    <w:name w:val="ConsPlusNormal"/>
    <w:rsid w:val="009E29B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28">
    <w:name w:val="Font Style28"/>
    <w:rsid w:val="0091326D"/>
    <w:rPr>
      <w:rFonts w:ascii="Times New Roman" w:hAnsi="Times New Roman" w:cs="Times New Roman"/>
      <w:sz w:val="18"/>
      <w:szCs w:val="18"/>
    </w:rPr>
  </w:style>
  <w:style w:type="paragraph" w:customStyle="1" w:styleId="ConsPlusTitle">
    <w:name w:val="ConsPlusTitle"/>
    <w:uiPriority w:val="99"/>
    <w:rsid w:val="00942BEF"/>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91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919"/>
    <w:rPr>
      <w:rFonts w:ascii="Tahoma" w:hAnsi="Tahoma" w:cs="Tahoma"/>
      <w:sz w:val="16"/>
      <w:szCs w:val="16"/>
    </w:rPr>
  </w:style>
  <w:style w:type="character" w:customStyle="1" w:styleId="a4">
    <w:name w:val="Текст выноски Знак"/>
    <w:basedOn w:val="a0"/>
    <w:link w:val="a3"/>
    <w:uiPriority w:val="99"/>
    <w:semiHidden/>
    <w:rsid w:val="00E82919"/>
    <w:rPr>
      <w:rFonts w:ascii="Tahoma" w:eastAsiaTheme="minorEastAsia" w:hAnsi="Tahoma" w:cs="Tahoma"/>
      <w:sz w:val="16"/>
      <w:szCs w:val="16"/>
      <w:lang w:eastAsia="ru-RU"/>
    </w:rPr>
  </w:style>
  <w:style w:type="paragraph" w:styleId="a5">
    <w:name w:val="List Paragraph"/>
    <w:basedOn w:val="a"/>
    <w:uiPriority w:val="34"/>
    <w:qFormat/>
    <w:rsid w:val="000E1998"/>
    <w:pPr>
      <w:widowControl/>
      <w:autoSpaceDE/>
      <w:autoSpaceDN/>
      <w:adjustRightInd/>
      <w:ind w:left="720"/>
      <w:contextualSpacing/>
    </w:pPr>
    <w:rPr>
      <w:rFonts w:eastAsia="Times New Roman"/>
      <w:sz w:val="24"/>
      <w:szCs w:val="24"/>
    </w:rPr>
  </w:style>
  <w:style w:type="character" w:styleId="a6">
    <w:name w:val="Hyperlink"/>
    <w:basedOn w:val="a0"/>
    <w:uiPriority w:val="99"/>
    <w:unhideWhenUsed/>
    <w:rsid w:val="009E29B3"/>
    <w:rPr>
      <w:color w:val="0000FF"/>
      <w:u w:val="single"/>
    </w:rPr>
  </w:style>
  <w:style w:type="paragraph" w:customStyle="1" w:styleId="ConsPlusNormal">
    <w:name w:val="ConsPlusNormal"/>
    <w:rsid w:val="009E29B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28">
    <w:name w:val="Font Style28"/>
    <w:rsid w:val="0091326D"/>
    <w:rPr>
      <w:rFonts w:ascii="Times New Roman" w:hAnsi="Times New Roman" w:cs="Times New Roman"/>
      <w:sz w:val="18"/>
      <w:szCs w:val="18"/>
    </w:rPr>
  </w:style>
  <w:style w:type="paragraph" w:customStyle="1" w:styleId="ConsPlusTitle">
    <w:name w:val="ConsPlusTitle"/>
    <w:uiPriority w:val="99"/>
    <w:rsid w:val="00942BEF"/>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8757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919F2C260686E7F6D179E2E26F55BBC4F91D0FE82FE00B7800C86C63FA1C7DFBAD6BE8BE7EAE4CJBT0H" TargetMode="External"/><Relationship Id="rId21" Type="http://schemas.openxmlformats.org/officeDocument/2006/relationships/hyperlink" Target="consultantplus://offline/ref=719969F30F39E0AEB4D5BBD9E31F4C9E8259B5369EB1BF4391AA03AF58DCBAAB1AD8AB7CC00D10FA1DW4I" TargetMode="External"/><Relationship Id="rId42" Type="http://schemas.openxmlformats.org/officeDocument/2006/relationships/hyperlink" Target="consultantplus://offline/ref=1E919F2C260686E7F6D179E2E26F55BBC4F91C0AE922E00B7800C86C63FA1C7DFBAD6BE1JBT8H" TargetMode="External"/><Relationship Id="rId63" Type="http://schemas.openxmlformats.org/officeDocument/2006/relationships/hyperlink" Target="consultantplus://offline/ref=1E919F2C260686E7F6D179E2E26F55BBC4F91C0AE922E00B7800C86C63FA1C7DFBAD6BE8BE7EA649JBT6H" TargetMode="External"/><Relationship Id="rId84" Type="http://schemas.openxmlformats.org/officeDocument/2006/relationships/hyperlink" Target="consultantplus://offline/ref=1E919F2C260686E7F6D179E2E26F55BBC4F91E0FE82FE00B7800C86C63JFTAH" TargetMode="External"/><Relationship Id="rId138" Type="http://schemas.openxmlformats.org/officeDocument/2006/relationships/hyperlink" Target="consultantplus://offline/ref=1C7D5027600F8730AEE78B6A85053962490CBD099FD2AE8D389AF642DCu4gEI" TargetMode="External"/><Relationship Id="rId159" Type="http://schemas.openxmlformats.org/officeDocument/2006/relationships/hyperlink" Target="consultantplus://offline/ref=1C7D5027600F8730AEE78B6A85053962490CBC099FDFAE8D389AF642DC4E7C5724828ECCFCDFD673u0gEI" TargetMode="External"/><Relationship Id="rId170" Type="http://schemas.openxmlformats.org/officeDocument/2006/relationships/hyperlink" Target="consultantplus://offline/ref=1C7D5027600F8730AEE78B6A85053962490CBC0D9ADEAE8D389AF642DC4E7C5724828ECEuFgDI" TargetMode="External"/><Relationship Id="rId191" Type="http://schemas.openxmlformats.org/officeDocument/2006/relationships/hyperlink" Target="consultantplus://offline/ref=1C7D5027600F8730AEE78B6A85053962490CBD099FD2AE8D389AF642DC4E7C5724828ECCFCDFD575u0gEI" TargetMode="External"/><Relationship Id="rId205" Type="http://schemas.openxmlformats.org/officeDocument/2006/relationships/hyperlink" Target="consultantplus://offline/ref=1C7D5027600F8730AEE78B6A85053962490CBE099FD2AE8D389AF642DC4E7C5724828ECEuFg4I" TargetMode="External"/><Relationship Id="rId226" Type="http://schemas.openxmlformats.org/officeDocument/2006/relationships/fontTable" Target="fontTable.xml"/><Relationship Id="rId107" Type="http://schemas.openxmlformats.org/officeDocument/2006/relationships/hyperlink" Target="consultantplus://offline/ref=1E919F2C260686E7F6D179E2E26F55BBC4F91D0FE82FE00B7800C86C63FA1C7DFBAD6BJETAH" TargetMode="External"/><Relationship Id="rId11" Type="http://schemas.openxmlformats.org/officeDocument/2006/relationships/hyperlink" Target="consultantplus://offline/ref=A1EB6811A1F09BB214DC2C19EDE59434C7F8F87B00E0A355D9A71B2FBBB67817A76AF3w0j1A" TargetMode="External"/><Relationship Id="rId32" Type="http://schemas.openxmlformats.org/officeDocument/2006/relationships/hyperlink" Target="consultantplus://offline/ref=1E919F2C260686E7F6D179E2E26F55BBC4F91C0AE922E00B7800C86C63FA1C7DFBAD6BEEJBT6H" TargetMode="External"/><Relationship Id="rId53" Type="http://schemas.openxmlformats.org/officeDocument/2006/relationships/hyperlink" Target="consultantplus://offline/ref=1E919F2C260686E7F6D179E2E26F55BBC4F81E0BEC23E00B7800C86C63FA1C7DFBAD6BEDB8J7T8H" TargetMode="External"/><Relationship Id="rId74" Type="http://schemas.openxmlformats.org/officeDocument/2006/relationships/hyperlink" Target="consultantplus://offline/ref=1E919F2C260686E7F6D179E2E26F55BBC4F91C0BED23E00B7800C86C63FA1C7DFBAD6BE8JBT6H" TargetMode="External"/><Relationship Id="rId128" Type="http://schemas.openxmlformats.org/officeDocument/2006/relationships/hyperlink" Target="consultantplus://offline/ref=1C7D5027600F8730AEE78B6A85053962490CBC0C9EDFAE8D389AF642DCu4gEI" TargetMode="External"/><Relationship Id="rId149" Type="http://schemas.openxmlformats.org/officeDocument/2006/relationships/hyperlink" Target="consultantplus://offline/ref=1C7D5027600F8730AEE78B6A85053962490CBC0C9EDFAE8D389AF642DC4E7C5724828ECCFEuDgDI" TargetMode="External"/><Relationship Id="rId5" Type="http://schemas.openxmlformats.org/officeDocument/2006/relationships/hyperlink" Target="consultantplus://offline/ref=801BFEA4AFAFAA86BB9417C5988DB131B72CEA71013FAFBA98539416C4BB09B7G4L1M" TargetMode="External"/><Relationship Id="rId95" Type="http://schemas.openxmlformats.org/officeDocument/2006/relationships/hyperlink" Target="consultantplus://offline/ref=1E919F2C260686E7F6D179E2E26F55BBC4F91C0BED23E00B7800C86C63FA1C7DFBAD6BEBJBT7H" TargetMode="External"/><Relationship Id="rId160" Type="http://schemas.openxmlformats.org/officeDocument/2006/relationships/hyperlink" Target="consultantplus://offline/ref=1C7D5027600F8730AEE78B6A85053962490CBC099FDFAE8D389AF642DC4E7C5724828ECCFCDFD672u0g4I" TargetMode="External"/><Relationship Id="rId181" Type="http://schemas.openxmlformats.org/officeDocument/2006/relationships/hyperlink" Target="consultantplus://offline/ref=1C7D5027600F8730AEE78B6A85053962490CBD099FD2AE8D389AF642DC4E7C5724828ECCFCuDgBI" TargetMode="External"/><Relationship Id="rId216" Type="http://schemas.openxmlformats.org/officeDocument/2006/relationships/hyperlink" Target="consultantplus://offline/ref=1C7D5027600F8730AEE78B6A850539624A04BA0091D3AE8D389AF642DCu4gEI" TargetMode="External"/><Relationship Id="rId211" Type="http://schemas.openxmlformats.org/officeDocument/2006/relationships/hyperlink" Target="consultantplus://offline/ref=1C7D5027600F8730AEE78B6A85053962490CBE099FD2AE8D389AF642DC4E7C5724828ECCFCDED574u0g1I" TargetMode="External"/><Relationship Id="rId22" Type="http://schemas.openxmlformats.org/officeDocument/2006/relationships/hyperlink" Target="consultantplus://offline/ref=719969F30F39E0AEB4D5BBD9E31F4C9E8259B5369EB1BF4391AA03AF58DCBAAB1AD8AB7CC00D10FA1DW6I" TargetMode="External"/><Relationship Id="rId27" Type="http://schemas.openxmlformats.org/officeDocument/2006/relationships/hyperlink" Target="consultantplus://offline/ref=1E919F2C260686E7F6D179E2E26F55BBC4F91C0AE922E00B7800C86C63JFTAH" TargetMode="External"/><Relationship Id="rId43" Type="http://schemas.openxmlformats.org/officeDocument/2006/relationships/hyperlink" Target="consultantplus://offline/ref=1E919F2C260686E7F6D179E2E26F55BBC4F91E0FE82FE00B7800C86C63FA1C7DFBAD6BEBJBT7H" TargetMode="External"/><Relationship Id="rId48" Type="http://schemas.openxmlformats.org/officeDocument/2006/relationships/hyperlink" Target="consultantplus://offline/ref=1E919F2C260686E7F6D179E2E26F55BBC4F81E0BEC23E00B7800C86C63FA1C7DFBAD6BEDB8J7T8H" TargetMode="External"/><Relationship Id="rId64" Type="http://schemas.openxmlformats.org/officeDocument/2006/relationships/hyperlink" Target="consultantplus://offline/ref=1E919F2C260686E7F6D179E2E26F55BBC4F91E0FE82FE00B7800C86C63FA1C7DFBAD6BEAJBT9H" TargetMode="External"/><Relationship Id="rId69" Type="http://schemas.openxmlformats.org/officeDocument/2006/relationships/hyperlink" Target="consultantplus://offline/ref=1E919F2C260686E7F6D179E2E26F55BBC4F91E0FE82FE00B7800C86C63FA1C7DFBAD6BE0JBTBH" TargetMode="External"/><Relationship Id="rId113" Type="http://schemas.openxmlformats.org/officeDocument/2006/relationships/hyperlink" Target="consultantplus://offline/ref=1E919F2C260686E7F6D179E2E26F55BBC4F91D0FE82FE00B7800C86C63FA1C7DFBAD6BJETBH" TargetMode="External"/><Relationship Id="rId118" Type="http://schemas.openxmlformats.org/officeDocument/2006/relationships/hyperlink" Target="consultantplus://offline/ref=1E919F2C260686E7F6D179E2E26F55BBC4F91D0FE82FE00B7800C86C63FA1C7DFBAD6BJETAH" TargetMode="External"/><Relationship Id="rId134" Type="http://schemas.openxmlformats.org/officeDocument/2006/relationships/hyperlink" Target="consultantplus://offline/ref=1C7D5027600F8730AEE78B6A85053962490CBD099FDFAE8D389AF642DCu4gEI" TargetMode="External"/><Relationship Id="rId139" Type="http://schemas.openxmlformats.org/officeDocument/2006/relationships/hyperlink" Target="consultantplus://offline/ref=1C7D5027600F8730AEE78B6A85053962490CBC0090DEAE8D389AF642DCu4gEI" TargetMode="External"/><Relationship Id="rId80" Type="http://schemas.openxmlformats.org/officeDocument/2006/relationships/hyperlink" Target="consultantplus://offline/ref=1E919F2C260686E7F6D179E2E26F55BBC7FF150CEC2BE00B7800C86C63FA1C7DFBAD6BE8BE7EA34AJBT1H" TargetMode="External"/><Relationship Id="rId85" Type="http://schemas.openxmlformats.org/officeDocument/2006/relationships/hyperlink" Target="consultantplus://offline/ref=1E919F2C260686E7F6D179E2E26F55BBC4F91C0AE922E00B7800C86C63JFTAH" TargetMode="External"/><Relationship Id="rId150" Type="http://schemas.openxmlformats.org/officeDocument/2006/relationships/hyperlink" Target="consultantplus://offline/ref=1C7D5027600F8730AEE78B6A85053962490CBC0C9EDFAE8D389AF642DC4E7C5724828ECCFEuDgAI" TargetMode="External"/><Relationship Id="rId155" Type="http://schemas.openxmlformats.org/officeDocument/2006/relationships/hyperlink" Target="consultantplus://offline/ref=1C7D5027600F8730AEE78B6A85053962490CBC0D9ADEAE8D389AF642DC4E7C5724828ECFuFgDI" TargetMode="External"/><Relationship Id="rId171" Type="http://schemas.openxmlformats.org/officeDocument/2006/relationships/hyperlink" Target="consultantplus://offline/ref=1C7D5027600F8730AEE78B6A85053962490CBC0C9EDFAE8D389AF642DCu4gEI" TargetMode="External"/><Relationship Id="rId176" Type="http://schemas.openxmlformats.org/officeDocument/2006/relationships/hyperlink" Target="consultantplus://offline/ref=1C7D5027600F8730AEE78B6A85053962490CBC0D9ADEAE8D389AF642DC4E7C5724828EC5uFg8I" TargetMode="External"/><Relationship Id="rId192" Type="http://schemas.openxmlformats.org/officeDocument/2006/relationships/hyperlink" Target="consultantplus://offline/ref=1C7D5027600F8730AEE78B6A85053962490CBD099FD2AE8D389AF642DC4E7C5724828ECCFCDEDC76u0g5I" TargetMode="External"/><Relationship Id="rId197" Type="http://schemas.openxmlformats.org/officeDocument/2006/relationships/hyperlink" Target="consultantplus://offline/ref=1C7D5027600F8730AEE78B6A85053962490CBC0C9EDFAE8D389AF642DC4E7C5724828ECCFEuDg9I" TargetMode="External"/><Relationship Id="rId206" Type="http://schemas.openxmlformats.org/officeDocument/2006/relationships/hyperlink" Target="consultantplus://offline/ref=1C7D5027600F8730AEE78B6A85053962490CBE099FD2AE8D389AF642DC4E7C5724828ECCFCDED77Fu0gFI" TargetMode="External"/><Relationship Id="rId227" Type="http://schemas.openxmlformats.org/officeDocument/2006/relationships/theme" Target="theme/theme1.xml"/><Relationship Id="rId201" Type="http://schemas.openxmlformats.org/officeDocument/2006/relationships/hyperlink" Target="consultantplus://offline/ref=1C7D5027600F8730AEE78B6A85053962490CBE099FD2AE8D389AF642DC4E7C5724828ECEuFgBI" TargetMode="External"/><Relationship Id="rId222" Type="http://schemas.openxmlformats.org/officeDocument/2006/relationships/hyperlink" Target="consultantplus://offline/ref=1C7D5027600F8730AEE78B6A85053962490CB8009BDFAE8D389AF642DC4E7C5724828ECCFCDED475u0gFI" TargetMode="External"/><Relationship Id="rId12" Type="http://schemas.openxmlformats.org/officeDocument/2006/relationships/hyperlink" Target="consultantplus://offline/ref=719969F30F39E0AEB4D5BBD9E31F4C9E8259B63F99BFBF4391AA03AF58DCBAAB1AD8AB7CC00D10F81DW7I" TargetMode="External"/><Relationship Id="rId17" Type="http://schemas.openxmlformats.org/officeDocument/2006/relationships/hyperlink" Target="consultantplus://offline/ref=719969F30F39E0AEB4D5BBD9E31F4C9E8259B5369EB1BF4391AA03AF58DCBAAB1AD8AB781CW4I" TargetMode="External"/><Relationship Id="rId33" Type="http://schemas.openxmlformats.org/officeDocument/2006/relationships/hyperlink" Target="consultantplus://offline/ref=1E919F2C260686E7F6D179E2E26F55BBC4F91C0AE922E00B7800C86C63FA1C7DFBAD6BE8BE7EA741JBTEH" TargetMode="External"/><Relationship Id="rId38" Type="http://schemas.openxmlformats.org/officeDocument/2006/relationships/hyperlink" Target="consultantplus://offline/ref=1E919F2C260686E7F6D179E2E26F55BBC4F91C0AE922E00B7800C86C63FA1C7DFBAD6BE1JBTEH" TargetMode="External"/><Relationship Id="rId59" Type="http://schemas.openxmlformats.org/officeDocument/2006/relationships/hyperlink" Target="consultantplus://offline/ref=1E919F2C260686E7F6D179E2E26F55BBC4F91C0AE922E00B7800C86C63FA1C7DFBAD6BE8BCJ7TAH" TargetMode="External"/><Relationship Id="rId103" Type="http://schemas.openxmlformats.org/officeDocument/2006/relationships/hyperlink" Target="consultantplus://offline/ref=1E919F2C260686E7F6D179E2E26F55BBC7F01C06ED2DE00B7800C86C63FA1C7DFBAD6BE8BE7EA74CJBT4H" TargetMode="External"/><Relationship Id="rId108" Type="http://schemas.openxmlformats.org/officeDocument/2006/relationships/hyperlink" Target="consultantplus://offline/ref=1E919F2C260686E7F6D179E2E26F55BBC7FF150CEC2BE00B7800C86C63FA1C7DFBAD6BE8BE7EA440JBT6H" TargetMode="External"/><Relationship Id="rId124" Type="http://schemas.openxmlformats.org/officeDocument/2006/relationships/hyperlink" Target="consultantplus://offline/ref=1E919F2C260686E7F6D179E2E26F55BBC4F91D0FE82FE00B7800C86C63FA1C7DFBAD6BE8BE7EA14CJBT6H" TargetMode="External"/><Relationship Id="rId129" Type="http://schemas.openxmlformats.org/officeDocument/2006/relationships/hyperlink" Target="consultantplus://offline/ref=1C7D5027600F8730AEE78B6A85053962490CBE099FD2AE8D389AF642DC4E7C5724828ECBuFgCI" TargetMode="External"/><Relationship Id="rId54" Type="http://schemas.openxmlformats.org/officeDocument/2006/relationships/hyperlink" Target="consultantplus://offline/ref=1E919F2C260686E7F6D179E2E26F55BBC4F91E0FE82FE00B7800C86C63FA1C7DFBAD6BEFJBT7H" TargetMode="External"/><Relationship Id="rId70" Type="http://schemas.openxmlformats.org/officeDocument/2006/relationships/hyperlink" Target="consultantplus://offline/ref=1E919F2C260686E7F6D179E2E26F55BBC4F91E0FE82FE00B7800C86C63FA1C7DFBAD6BE8BE7EA640JBT1H" TargetMode="External"/><Relationship Id="rId75" Type="http://schemas.openxmlformats.org/officeDocument/2006/relationships/hyperlink" Target="consultantplus://offline/ref=1E919F2C260686E7F6D179E2E26F55BBC4F91C0BED23E00B7800C86C63FA1C7DFBAD6BE8BE7EA540JBT6H" TargetMode="External"/><Relationship Id="rId91" Type="http://schemas.openxmlformats.org/officeDocument/2006/relationships/hyperlink" Target="consultantplus://offline/ref=1E919F2C260686E7F6D179E2E26F55BBC4F91C0BED23E00B7800C86C63FA1C7DFBAD6BE8BE7EA649JBT3H" TargetMode="External"/><Relationship Id="rId96" Type="http://schemas.openxmlformats.org/officeDocument/2006/relationships/hyperlink" Target="consultantplus://offline/ref=1E919F2C260686E7F6D179E2E26F55BBC4F91C0BED23E00B7800C86C63FA1C7DFBAD6BEBJBT7H" TargetMode="External"/><Relationship Id="rId140" Type="http://schemas.openxmlformats.org/officeDocument/2006/relationships/hyperlink" Target="consultantplus://offline/ref=1C7D5027600F8730AEE78B6A85053962490CBC0F99D5AE8D389AF642DCu4gEI" TargetMode="External"/><Relationship Id="rId145" Type="http://schemas.openxmlformats.org/officeDocument/2006/relationships/hyperlink" Target="consultantplus://offline/ref=1C7D5027600F8730AEE78B6A85053962490DBD0E9DD1AE8D389AF642DCu4gEI" TargetMode="External"/><Relationship Id="rId161" Type="http://schemas.openxmlformats.org/officeDocument/2006/relationships/hyperlink" Target="consultantplus://offline/ref=1C7D5027600F8730AEE78B6A85053962490CBC099FDFAE8D389AF642DC4E7C5724828ECCFCDFD674u0g3I" TargetMode="External"/><Relationship Id="rId166" Type="http://schemas.openxmlformats.org/officeDocument/2006/relationships/hyperlink" Target="consultantplus://offline/ref=1C7D5027600F8730AEE78B6A85053962490CBC0C9EDFAE8D389AF642DC4E7C5724828ECCFEuDg9I" TargetMode="External"/><Relationship Id="rId182" Type="http://schemas.openxmlformats.org/officeDocument/2006/relationships/hyperlink" Target="consultantplus://offline/ref=1C7D5027600F8730AEE78B6A85053962490CBC0C9EDFAE8D389AF642DC4E7C5724828ECCFEuDgDI" TargetMode="External"/><Relationship Id="rId187" Type="http://schemas.openxmlformats.org/officeDocument/2006/relationships/hyperlink" Target="consultantplus://offline/ref=1C7D5027600F8730AEE78B6A85053962490CBD099FD2AE8D389AF642DC4E7C5724828ECCFCDFD577u0gEI" TargetMode="External"/><Relationship Id="rId217" Type="http://schemas.openxmlformats.org/officeDocument/2006/relationships/hyperlink" Target="consultantplus://offline/ref=1C7D5027600F8730AEE78B6A850539624A04BA0091D3AE8D389AF642DC4E7C5724828ECCFCDED471u0g4I" TargetMode="External"/><Relationship Id="rId1" Type="http://schemas.openxmlformats.org/officeDocument/2006/relationships/numbering" Target="numbering.xml"/><Relationship Id="rId6" Type="http://schemas.openxmlformats.org/officeDocument/2006/relationships/hyperlink" Target="consultantplus://offline/ref=A93BE3878D700C8DB4F8AC6677835192B8CF6EE3DE839A44621877616BE01F6BM6x5I" TargetMode="External"/><Relationship Id="rId212" Type="http://schemas.openxmlformats.org/officeDocument/2006/relationships/hyperlink" Target="consultantplus://offline/ref=1C7D5027600F8730AEE78B6A85053962490CBE099FD2AE8D389AF642DC4E7C5724828ECEuFgBI" TargetMode="External"/><Relationship Id="rId23" Type="http://schemas.openxmlformats.org/officeDocument/2006/relationships/hyperlink" Target="consultantplus://offline/ref=719969F30F39E0AEB4D5BBD9E31F4C9E8259B63F99BFBF4391AA03AF58DCBAAB1AD8AB7CC00D10F21DW0I" TargetMode="External"/><Relationship Id="rId28" Type="http://schemas.openxmlformats.org/officeDocument/2006/relationships/hyperlink" Target="consultantplus://offline/ref=1E919F2C260686E7F6D179E2E26F55BBC4F91C0AE922E00B7800C86C63JFTAH" TargetMode="External"/><Relationship Id="rId49" Type="http://schemas.openxmlformats.org/officeDocument/2006/relationships/hyperlink" Target="consultantplus://offline/ref=1E919F2C260686E7F6D179E2E26F55BBC4F81E0BEC23E00B7800C86C63FA1C7DFBAD6BEDB6J7TAH" TargetMode="External"/><Relationship Id="rId114" Type="http://schemas.openxmlformats.org/officeDocument/2006/relationships/hyperlink" Target="consultantplus://offline/ref=1E919F2C260686E7F6D179E2E26F55BBC4F91D0FE82FE00B7800C86C63FA1C7DFBAD6BE8BE7EA14AJBTEH" TargetMode="External"/><Relationship Id="rId119" Type="http://schemas.openxmlformats.org/officeDocument/2006/relationships/hyperlink" Target="consultantplus://offline/ref=1E919F2C260686E7F6D179E2E26F55BBC4F91D0FE82FE00B7800C86C63FA1C7DFBAD6BE8BE7EA14BJBT4H" TargetMode="External"/><Relationship Id="rId44" Type="http://schemas.openxmlformats.org/officeDocument/2006/relationships/hyperlink" Target="consultantplus://offline/ref=1E919F2C260686E7F6D179E2E26F55BBC4F91E0FE82FE00B7800C86C63FA1C7DFBAD6BE8BE7EAF4BJBT6H" TargetMode="External"/><Relationship Id="rId60" Type="http://schemas.openxmlformats.org/officeDocument/2006/relationships/hyperlink" Target="consultantplus://offline/ref=1E919F2C260686E7F6D179E2E26F55BBC4F91E0FE82FE00B7800C86C63FA1C7DFBAD6BE8BE7EA640JBT1H" TargetMode="External"/><Relationship Id="rId65" Type="http://schemas.openxmlformats.org/officeDocument/2006/relationships/hyperlink" Target="consultantplus://offline/ref=1E919F2C260686E7F6D179E2E26F55BBC4F91D0FE82FE00B7800C86C63FA1C7DFBAD6BE8BE7EAF48JBTFH" TargetMode="External"/><Relationship Id="rId81" Type="http://schemas.openxmlformats.org/officeDocument/2006/relationships/hyperlink" Target="consultantplus://offline/ref=1E919F2C260686E7F6D179E2E26F55BBC4F91C0BED23E00B7800C86C63FA1C7DFBAD6BEBJBTEH" TargetMode="External"/><Relationship Id="rId86" Type="http://schemas.openxmlformats.org/officeDocument/2006/relationships/hyperlink" Target="consultantplus://offline/ref=1E919F2C260686E7F6D179E2E26F55BBC4F91E0FE82FE00B7800C86C63FA1C7DFBAD6BE8BE7EA64AJBT1H" TargetMode="External"/><Relationship Id="rId130" Type="http://schemas.openxmlformats.org/officeDocument/2006/relationships/hyperlink" Target="consultantplus://offline/ref=1C7D5027600F8730AEE78B6A85053962490CBE099FD2AE8D389AF642DC4E7C5724828ECBuFgAI" TargetMode="External"/><Relationship Id="rId135" Type="http://schemas.openxmlformats.org/officeDocument/2006/relationships/hyperlink" Target="consultantplus://offline/ref=1C7D5027600F8730AEE78B6A85053962490CBC0C9EDFAE8D389AF642DCu4gEI" TargetMode="External"/><Relationship Id="rId151" Type="http://schemas.openxmlformats.org/officeDocument/2006/relationships/hyperlink" Target="consultantplus://offline/ref=1C7D5027600F8730AEE78B6A85053962490CBC0C9EDFAE8D389AF642DC4E7C5724828ECCFEuDgBI" TargetMode="External"/><Relationship Id="rId156" Type="http://schemas.openxmlformats.org/officeDocument/2006/relationships/hyperlink" Target="consultantplus://offline/ref=1C7D5027600F8730AEE78B6A85053962490CBC0D9ADEAE8D389AF642DC4E7C5724828ECCFCDED67Eu0g5I" TargetMode="External"/><Relationship Id="rId177" Type="http://schemas.openxmlformats.org/officeDocument/2006/relationships/hyperlink" Target="consultantplus://offline/ref=1C7D5027600F8730AEE78B6A85053962490CBC0C9EDFAE8D389AF642DC4E7C5724828ECCFEuDgAI" TargetMode="External"/><Relationship Id="rId198" Type="http://schemas.openxmlformats.org/officeDocument/2006/relationships/hyperlink" Target="consultantplus://offline/ref=1C7D5027600F8730AEE78B6A85053962490CBC0C9EDFAE8D389AF642DC4E7C5724828ECCFEuDg7I" TargetMode="External"/><Relationship Id="rId172" Type="http://schemas.openxmlformats.org/officeDocument/2006/relationships/hyperlink" Target="consultantplus://offline/ref=1C7D5027600F8730AEE78B6A85053962490CBC0D9ADEAE8D389AF642DC4E7C5724828ECCFCDED675u0g6I" TargetMode="External"/><Relationship Id="rId193" Type="http://schemas.openxmlformats.org/officeDocument/2006/relationships/hyperlink" Target="consultantplus://offline/ref=1C7D5027600F8730AEE78B6A85053962490CBC0C9EDFAE8D389AF642DC4E7C5724828ECCFEuDgCI" TargetMode="External"/><Relationship Id="rId202" Type="http://schemas.openxmlformats.org/officeDocument/2006/relationships/hyperlink" Target="consultantplus://offline/ref=1C7D5027600F8730AEE78B6A85053962490CBC0F99D5AE8D389AF642DC4E7C5724828ECCFCDED47Eu0g1I" TargetMode="External"/><Relationship Id="rId207" Type="http://schemas.openxmlformats.org/officeDocument/2006/relationships/hyperlink" Target="consultantplus://offline/ref=1C7D5027600F8730AEE78B6A85053962490CBC0C9EDFAE8D389AF642DCu4gEI" TargetMode="External"/><Relationship Id="rId223" Type="http://schemas.openxmlformats.org/officeDocument/2006/relationships/hyperlink" Target="consultantplus://offline/ref=1C7D5027600F8730AEE78B6A85053962490CBC0C9EDFAE8D389AF642DC4E7C5724828ECCFEuDg9I" TargetMode="External"/><Relationship Id="rId228" Type="http://schemas.microsoft.com/office/2007/relationships/stylesWithEffects" Target="stylesWithEffects.xml"/><Relationship Id="rId13" Type="http://schemas.openxmlformats.org/officeDocument/2006/relationships/hyperlink" Target="consultantplus://offline/ref=5B425A0B31BBCA70CEBB426A3911772C428BB7B8B36F5C228B535284C11AF1E22B8532F33B24hEJ" TargetMode="External"/><Relationship Id="rId18" Type="http://schemas.openxmlformats.org/officeDocument/2006/relationships/hyperlink" Target="consultantplus://offline/ref=719969F30F39E0AEB4D5BBD9E31F4C9E8259B63F99BFBF4391AA03AF58DCBAAB1AD8AB7E1CW4I" TargetMode="External"/><Relationship Id="rId39" Type="http://schemas.openxmlformats.org/officeDocument/2006/relationships/hyperlink" Target="consultantplus://offline/ref=1E919F2C260686E7F6D179E2E26F55BBC4F91C0AE922E00B7800C86C63FA1C7DFBAD6BE8BE7EA740JBT6H" TargetMode="External"/><Relationship Id="rId109" Type="http://schemas.openxmlformats.org/officeDocument/2006/relationships/hyperlink" Target="consultantplus://offline/ref=1E919F2C260686E7F6D179E2E26F55BBC7FF150CEC2BE00B7800C86C63FA1C7DFBAD6BE8JBTEH" TargetMode="External"/><Relationship Id="rId34" Type="http://schemas.openxmlformats.org/officeDocument/2006/relationships/hyperlink" Target="consultantplus://offline/ref=1E919F2C260686E7F6D179E2E26F55BBC4F91C0AE922E00B7800C86C63FA1C7DFBAD6BE8BE7EA740JBTFH" TargetMode="External"/><Relationship Id="rId50" Type="http://schemas.openxmlformats.org/officeDocument/2006/relationships/hyperlink" Target="consultantplus://offline/ref=1E919F2C260686E7F6D179E2E26F55BBC4F81E0BEC23E00B7800C86C63FA1C7DFBAD6BEDB7J7T6H" TargetMode="External"/><Relationship Id="rId55" Type="http://schemas.openxmlformats.org/officeDocument/2006/relationships/hyperlink" Target="consultantplus://offline/ref=1E919F2C260686E7F6D179E2E26F55BBC4F91C0BED23E00B7800C86C63FA1C7DFBAD6BEAJBT6H" TargetMode="External"/><Relationship Id="rId76" Type="http://schemas.openxmlformats.org/officeDocument/2006/relationships/hyperlink" Target="consultantplus://offline/ref=1E919F2C260686E7F6D179E2E26F55BBC4F91C0BED23E00B7800C86C63FA1C7DFBAD6BE8JBT7H" TargetMode="External"/><Relationship Id="rId97" Type="http://schemas.openxmlformats.org/officeDocument/2006/relationships/hyperlink" Target="consultantplus://offline/ref=1E919F2C260686E7F6D179E2E26F55BBC4F91C0BED23E00B7800C86C63FA1C7DFBAD6BEDJBTCH" TargetMode="External"/><Relationship Id="rId104" Type="http://schemas.openxmlformats.org/officeDocument/2006/relationships/hyperlink" Target="consultantplus://offline/ref=1E919F2C260686E7F6D179E2E26F55BBC4F91E0FE82FE00B7800C86C63JFTAH" TargetMode="External"/><Relationship Id="rId120" Type="http://schemas.openxmlformats.org/officeDocument/2006/relationships/hyperlink" Target="consultantplus://offline/ref=1E919F2C260686E7F6D179E2E26F55BBC4F91C0AE922E00B7800C86C63FA1C7DFBAD6BE8BE7EA64BJBT1H" TargetMode="External"/><Relationship Id="rId125" Type="http://schemas.openxmlformats.org/officeDocument/2006/relationships/hyperlink" Target="consultantplus://offline/ref=1C7D5027600F8730AEE78B6A85053962490CBC0C9EDFAE8D389AF642DC4E7C5724828ECCFCDED476u0g3I" TargetMode="External"/><Relationship Id="rId141" Type="http://schemas.openxmlformats.org/officeDocument/2006/relationships/hyperlink" Target="consultantplus://offline/ref=1C7D5027600F8730AEE78B6A85053962490DBC0998DFAE8D389AF642DCu4gEI" TargetMode="External"/><Relationship Id="rId146" Type="http://schemas.openxmlformats.org/officeDocument/2006/relationships/hyperlink" Target="consultantplus://offline/ref=1C7D5027600F8730AEE78B6A850539624A04BF0999DFAE8D389AF642DCu4gEI" TargetMode="External"/><Relationship Id="rId167" Type="http://schemas.openxmlformats.org/officeDocument/2006/relationships/hyperlink" Target="consultantplus://offline/ref=1C7D5027600F8730AEE78B6A85053962490CBC0C9EDFAE8D389AF642DC4E7C5724828ECCFEuDgDI" TargetMode="External"/><Relationship Id="rId188" Type="http://schemas.openxmlformats.org/officeDocument/2006/relationships/hyperlink" Target="consultantplus://offline/ref=1C7D5027600F8730AEE78B6A85053962490CBC0C9EDFAE8D389AF642DCu4gEI" TargetMode="External"/><Relationship Id="rId7" Type="http://schemas.openxmlformats.org/officeDocument/2006/relationships/hyperlink" Target="consultantplus://offline/ref=A93BE3878D700C8DB4F8AC6677835192B8CF6EE3DE839A44621877616BE01F6BM6x5I" TargetMode="External"/><Relationship Id="rId71" Type="http://schemas.openxmlformats.org/officeDocument/2006/relationships/hyperlink" Target="consultantplus://offline/ref=1E919F2C260686E7F6D179E2E26F55BBC4F91E0FE82FE00B7800C86C63FA1C7DFBAD6BEFJBTFH" TargetMode="External"/><Relationship Id="rId92" Type="http://schemas.openxmlformats.org/officeDocument/2006/relationships/hyperlink" Target="consultantplus://offline/ref=1E919F2C260686E7F6D179E2E26F55BBC4F91C0BED23E00B7800C86C63FA1C7DFBAD6BE8BE7EA541JBTEH" TargetMode="External"/><Relationship Id="rId162" Type="http://schemas.openxmlformats.org/officeDocument/2006/relationships/hyperlink" Target="consultantplus://offline/ref=1C7D5027600F8730AEE78679900539624F08BD0A91D0AE8D389AF642DCu4gEI" TargetMode="External"/><Relationship Id="rId183" Type="http://schemas.openxmlformats.org/officeDocument/2006/relationships/hyperlink" Target="consultantplus://offline/ref=1C7D5027600F8730AEE78B6A85053962490CBC0C9EDFAE8D389AF642DC4E7C5724828ECCFEuDgAI" TargetMode="External"/><Relationship Id="rId213" Type="http://schemas.openxmlformats.org/officeDocument/2006/relationships/hyperlink" Target="consultantplus://offline/ref=1C7D5027600F8730AEE78B6A85053962490CBC0F99D5AE8D389AF642DC4E7C5724828ECCFCDED47Eu0g1I" TargetMode="External"/><Relationship Id="rId218" Type="http://schemas.openxmlformats.org/officeDocument/2006/relationships/hyperlink" Target="consultantplus://offline/ref=1C7D5027600F8730AEE78B6A85053962490CBC0C9EDFAE8D389AF642DC4E7C5724828ECCFEuDg9I" TargetMode="External"/><Relationship Id="rId2" Type="http://schemas.openxmlformats.org/officeDocument/2006/relationships/styles" Target="styles.xml"/><Relationship Id="rId29" Type="http://schemas.openxmlformats.org/officeDocument/2006/relationships/hyperlink" Target="consultantplus://offline/ref=1E919F2C260686E7F6D179E2E26F55BBC4F91C0AE922E00B7800C86C63FA1C7DFBAD6BE8BFJ7TFH" TargetMode="External"/><Relationship Id="rId24" Type="http://schemas.openxmlformats.org/officeDocument/2006/relationships/hyperlink" Target="consultantplus://offline/ref=719969F30F39E0AEB4D5BBD9E31F4C9E8259B63F99BFBF4391AA03AF58DCBAAB1AD8AB7CC00D10FC1DWCI" TargetMode="External"/><Relationship Id="rId40" Type="http://schemas.openxmlformats.org/officeDocument/2006/relationships/hyperlink" Target="consultantplus://offline/ref=1E919F2C260686E7F6D179E2E26F55BBC4F91C0AE922E00B7800C86C63FA1C7DFBAD6BEBJBTBH" TargetMode="External"/><Relationship Id="rId45" Type="http://schemas.openxmlformats.org/officeDocument/2006/relationships/hyperlink" Target="consultantplus://offline/ref=1E919F2C260686E7F6D179E2E26F55BBC4F91E0FE82FE00B7800C86C63FA1C7DFBAD6BE0JBT7H" TargetMode="External"/><Relationship Id="rId66" Type="http://schemas.openxmlformats.org/officeDocument/2006/relationships/hyperlink" Target="consultantplus://offline/ref=1E919F2C260686E7F6D179E2E26F55BBC4F91C0BED23E00B7800C86C63FA1C7DFBAD6BE8JBT7H" TargetMode="External"/><Relationship Id="rId87" Type="http://schemas.openxmlformats.org/officeDocument/2006/relationships/hyperlink" Target="consultantplus://offline/ref=1E919F2C260686E7F6D179E2E26F55BBC4F91E0FE82FE00B7800C86C63FA1C7DFBAD6BE8BE7EA640JBT1H" TargetMode="External"/><Relationship Id="rId110" Type="http://schemas.openxmlformats.org/officeDocument/2006/relationships/hyperlink" Target="consultantplus://offline/ref=1E919F2C260686E7F6D179E2E26F55BBC4F91C0AE922E00B7800C86C63JFTAH" TargetMode="External"/><Relationship Id="rId115" Type="http://schemas.openxmlformats.org/officeDocument/2006/relationships/hyperlink" Target="consultantplus://offline/ref=1E919F2C260686E7F6D179E2E26F55BBC4F91D0FE82FE00B7800C86C63FA1C7DFBAD6BE8BE7EAE4AJBT6H" TargetMode="External"/><Relationship Id="rId131" Type="http://schemas.openxmlformats.org/officeDocument/2006/relationships/hyperlink" Target="consultantplus://offline/ref=1C7D5027600F8730AEE78B6A85053962490CBE099FD2AE8D389AF642DC4E7C5724828ECBuFgBI" TargetMode="External"/><Relationship Id="rId136" Type="http://schemas.openxmlformats.org/officeDocument/2006/relationships/hyperlink" Target="consultantplus://offline/ref=1C7D5027600F8730AEE78B6A85053962490CBE099FD7AE8D389AF642DCu4gEI" TargetMode="External"/><Relationship Id="rId157" Type="http://schemas.openxmlformats.org/officeDocument/2006/relationships/hyperlink" Target="consultantplus://offline/ref=1C7D5027600F8730AEE78B6A85053962490CBC099FDFAE8D389AF642DC4E7C5724828ECCFCDFD676u0gEI" TargetMode="External"/><Relationship Id="rId178" Type="http://schemas.openxmlformats.org/officeDocument/2006/relationships/hyperlink" Target="consultantplus://offline/ref=1C7D5027600F8730AEE78B6A85053962490CBC0C9EDFAE8D389AF642DC4E7C5724828ECCFEuDgDI" TargetMode="External"/><Relationship Id="rId61" Type="http://schemas.openxmlformats.org/officeDocument/2006/relationships/hyperlink" Target="consultantplus://offline/ref=1E919F2C260686E7F6D179E2E26F55BBC4F91D0FE82FE00B7800C86C63FA1C7DFBAD6BE8BE7EAF48JBT5H" TargetMode="External"/><Relationship Id="rId82" Type="http://schemas.openxmlformats.org/officeDocument/2006/relationships/hyperlink" Target="consultantplus://offline/ref=1E919F2C260686E7F6D179E2E26F55BBC4F91E0FE82FE00B7800C86C63FA1C7DFBAD6BE8BEJ7TDH" TargetMode="External"/><Relationship Id="rId152" Type="http://schemas.openxmlformats.org/officeDocument/2006/relationships/hyperlink" Target="consultantplus://offline/ref=1C7D5027600F8730AEE78B6A85053962490CBC0D9ADEAE8D389AF642DC4E7C5724828EC5uFgFI" TargetMode="External"/><Relationship Id="rId173" Type="http://schemas.openxmlformats.org/officeDocument/2006/relationships/hyperlink" Target="consultantplus://offline/ref=1C7D5027600F8730AEE78B6A85053962490CBC0C9EDFAE8D389AF642DC4E7C5724828ECCFEuDg9I" TargetMode="External"/><Relationship Id="rId194" Type="http://schemas.openxmlformats.org/officeDocument/2006/relationships/hyperlink" Target="consultantplus://offline/ref=1C7D5027600F8730AEE78B6A85053962490CBD099FD2AE8D389AF642DC4E7C5724828ECCFCDFD575u0gEI" TargetMode="External"/><Relationship Id="rId199" Type="http://schemas.openxmlformats.org/officeDocument/2006/relationships/hyperlink" Target="consultantplus://offline/ref=1C7D5027600F8730AEE78B6A85053962490CBC0C9EDFAE8D389AF642DC4E7C5724828ECCFFuDgEI" TargetMode="External"/><Relationship Id="rId203" Type="http://schemas.openxmlformats.org/officeDocument/2006/relationships/hyperlink" Target="consultantplus://offline/ref=1C7D5027600F8730AEE78B6A85053962490DBC0998DFAE8D389AF642DC4E7C5724828ECCFCDED073u0g1I" TargetMode="External"/><Relationship Id="rId208" Type="http://schemas.openxmlformats.org/officeDocument/2006/relationships/hyperlink" Target="consultantplus://offline/ref=1C7D5027600F8730AEE78B6A85053962490CBE099FD2AE8D389AF642DC4E7C5724828ECBuFgDI" TargetMode="External"/><Relationship Id="rId19" Type="http://schemas.openxmlformats.org/officeDocument/2006/relationships/hyperlink" Target="consultantplus://offline/ref=719969F30F39E0AEB4D5BBD9E31F4C9E8259B5369EB1BF4391AA03AF58DCBAAB1AD8AB7CC00D11F31DW2I" TargetMode="External"/><Relationship Id="rId224" Type="http://schemas.openxmlformats.org/officeDocument/2006/relationships/hyperlink" Target="consultantplus://offline/ref=1C7D5027600F8730AEE78B6A85053962490CBC0A9CD1AE8D389AF642DCu4gEI" TargetMode="External"/><Relationship Id="rId14" Type="http://schemas.openxmlformats.org/officeDocument/2006/relationships/hyperlink" Target="consultantplus://offline/ref=5B425A0B31BBCA70CEBB426A3911772C428BB7B8B36F5C228B535284C11AF1E22B8532F33B24hEJ" TargetMode="External"/><Relationship Id="rId30" Type="http://schemas.openxmlformats.org/officeDocument/2006/relationships/hyperlink" Target="consultantplus://offline/ref=1E919F2C260686E7F6D179E2E26F55BBC4F91C0AE922E00B7800C86C63FA1C7DFBAD6BE8JBTDH" TargetMode="External"/><Relationship Id="rId35" Type="http://schemas.openxmlformats.org/officeDocument/2006/relationships/hyperlink" Target="consultantplus://offline/ref=1E919F2C260686E7F6D179E2E26F55BBC4F91C0AE922E00B7800C86C63FA1C7DFBAD6BE8BE7EA740JBTEH" TargetMode="External"/><Relationship Id="rId56" Type="http://schemas.openxmlformats.org/officeDocument/2006/relationships/hyperlink" Target="consultantplus://offline/ref=1E919F2C260686E7F6D179E2E26F55BBC4F91C0AE922E00B7800C86C63FA1C7DFBAD6BE8JBTCH" TargetMode="External"/><Relationship Id="rId77" Type="http://schemas.openxmlformats.org/officeDocument/2006/relationships/hyperlink" Target="consultantplus://offline/ref=1E919F2C260686E7F6D179E2E26F55BBC4F91C0BED23E00B7800C86C63FA1C7DFBAD6BE8BE7EA540JBT5H" TargetMode="External"/><Relationship Id="rId100" Type="http://schemas.openxmlformats.org/officeDocument/2006/relationships/hyperlink" Target="consultantplus://offline/ref=1E919F2C260686E7F6D179E2E26F55BBC4F91E0FE82FE00B7800C86C63FA1C7DFBAD6BEFJBT9H" TargetMode="External"/><Relationship Id="rId105" Type="http://schemas.openxmlformats.org/officeDocument/2006/relationships/hyperlink" Target="consultantplus://offline/ref=1E919F2C260686E7F6D179E2E26F55BBC4F91E0FE82FE00B7800C86C63FA1C7DFBAD6BEEJBTEH" TargetMode="External"/><Relationship Id="rId126" Type="http://schemas.openxmlformats.org/officeDocument/2006/relationships/hyperlink" Target="consultantplus://offline/ref=1C7D5027600F8730AEE78B6A85053962490CBC0C9EDFAE8D389AF642DC4E7C5724828ECCFCDED576u0g6I" TargetMode="External"/><Relationship Id="rId147" Type="http://schemas.openxmlformats.org/officeDocument/2006/relationships/hyperlink" Target="consultantplus://offline/ref=1C7D5027600F8730AEE78B6A850539624A04BF099BD4AE8D389AF642DCu4gEI" TargetMode="External"/><Relationship Id="rId168" Type="http://schemas.openxmlformats.org/officeDocument/2006/relationships/hyperlink" Target="consultantplus://offline/ref=1C7D5027600F8730AEE78B6A85053962490CBC0C9EDFAE8D389AF642DC4E7C5724828ECCFEuDgAI" TargetMode="External"/><Relationship Id="rId8" Type="http://schemas.openxmlformats.org/officeDocument/2006/relationships/hyperlink" Target="consultantplus://offline/ref=A1EB6811A1F09BB214DC2C19EDE59434C7F8F87B00E0A355D9A71B2FBBB67817A76AF30660309460w7jFA" TargetMode="External"/><Relationship Id="rId51" Type="http://schemas.openxmlformats.org/officeDocument/2006/relationships/hyperlink" Target="consultantplus://offline/ref=1E919F2C260686E7F6D179E2E26F55BBC4F91D0FE82FE00B7800C86C63FA1C7DFBAD6BE8BE7EAE4CJBT0H" TargetMode="External"/><Relationship Id="rId72" Type="http://schemas.openxmlformats.org/officeDocument/2006/relationships/hyperlink" Target="consultantplus://offline/ref=1E919F2C260686E7F6D179E2E26F55BBC4F91E0FE82FE00B7800C86C63FA1C7DFBAD6BE8BEJ7TDH" TargetMode="External"/><Relationship Id="rId93" Type="http://schemas.openxmlformats.org/officeDocument/2006/relationships/hyperlink" Target="consultantplus://offline/ref=1E919F2C260686E7F6D179E2E26F55BBC4F91C0BED23E00B7800C86C63FA1C7DFBAD6BEDJBTFH" TargetMode="External"/><Relationship Id="rId98" Type="http://schemas.openxmlformats.org/officeDocument/2006/relationships/hyperlink" Target="consultantplus://offline/ref=1E919F2C260686E7F6D179E2E26F55BBC4F81D08EA2CE00B7800C86C63FA1C7DFBAD6BE8BE7EA748JBT6H" TargetMode="External"/><Relationship Id="rId121" Type="http://schemas.openxmlformats.org/officeDocument/2006/relationships/hyperlink" Target="consultantplus://offline/ref=1E919F2C260686E7F6D179E2E26F55BBC4F91D0FE82FE00B7800C86C63JFTAH" TargetMode="External"/><Relationship Id="rId142" Type="http://schemas.openxmlformats.org/officeDocument/2006/relationships/hyperlink" Target="consultantplus://offline/ref=1C7D5027600F8730AEE78B6A85053962490CBC0D9ADEAE8D389AF642DCu4gEI" TargetMode="External"/><Relationship Id="rId163" Type="http://schemas.openxmlformats.org/officeDocument/2006/relationships/hyperlink" Target="consultantplus://offline/ref=1C7D5027600F8730AEE78B6A85053962490CBD099FDFAE8D389AF642DC4E7C5724828EC9FBuDg7I" TargetMode="External"/><Relationship Id="rId184" Type="http://schemas.openxmlformats.org/officeDocument/2006/relationships/hyperlink" Target="consultantplus://offline/ref=1C7D5027600F8730AEE78B6A85053962490CBD099FD2AE8D389AF642DC4E7C5724828ECCFCDEDC76u0g2I" TargetMode="External"/><Relationship Id="rId189" Type="http://schemas.openxmlformats.org/officeDocument/2006/relationships/hyperlink" Target="consultantplus://offline/ref=1C7D5027600F8730AEE78B6A85053962490CBD099FD2AE8D389AF642DC4E7C5724828ECCFCDED273u0g7I" TargetMode="External"/><Relationship Id="rId219" Type="http://schemas.openxmlformats.org/officeDocument/2006/relationships/hyperlink" Target="consultantplus://offline/ref=1C7D5027600F8730AEE78B6A85053962490CB8009BDFAE8D389AF642DC4E7C5724828ECCFCDED476u0g5I" TargetMode="External"/><Relationship Id="rId3" Type="http://schemas.openxmlformats.org/officeDocument/2006/relationships/settings" Target="settings.xml"/><Relationship Id="rId214" Type="http://schemas.openxmlformats.org/officeDocument/2006/relationships/hyperlink" Target="consultantplus://offline/ref=1C7D5027600F8730AEE78B6A85053962490DBC0998DFAE8D389AF642DC4E7C5724828ECCFCDED073u0g0I" TargetMode="External"/><Relationship Id="rId25" Type="http://schemas.openxmlformats.org/officeDocument/2006/relationships/hyperlink" Target="consultantplus://offline/ref=719969F30F39E0AEB4D5BBD9E31F4C9E8259B63F99BFBF4391AA03AF58DCBAAB1AD8AB17WFI" TargetMode="External"/><Relationship Id="rId46" Type="http://schemas.openxmlformats.org/officeDocument/2006/relationships/hyperlink" Target="consultantplus://offline/ref=1E919F2C260686E7F6D179E2E26F55BBC4F81E0BEC23E00B7800C86C63FA1C7DFBAD6BE8BE7FAF4FJBT4H" TargetMode="External"/><Relationship Id="rId67" Type="http://schemas.openxmlformats.org/officeDocument/2006/relationships/hyperlink" Target="consultantplus://offline/ref=1E919F2C260686E7F6D179E2E26F55BBC4F91C0AE922E00B7800C86C63FA1C7DFBAD6BE8BE7EA649JBT5H" TargetMode="External"/><Relationship Id="rId116" Type="http://schemas.openxmlformats.org/officeDocument/2006/relationships/hyperlink" Target="consultantplus://offline/ref=1E919F2C260686E7F6D179E2E26F55BBC4F91D0FE82FE00B7800C86C63FA1C7DFBAD6BE8BE7EAE4DJBT6H" TargetMode="External"/><Relationship Id="rId137" Type="http://schemas.openxmlformats.org/officeDocument/2006/relationships/hyperlink" Target="consultantplus://offline/ref=1C7D5027600F8730AEE78B6A85053962490CBE099FD2AE8D389AF642DCu4gEI" TargetMode="External"/><Relationship Id="rId158" Type="http://schemas.openxmlformats.org/officeDocument/2006/relationships/hyperlink" Target="consultantplus://offline/ref=1C7D5027600F8730AEE78B6A85053962490CBC099FDFAE8D389AF642DC4E7C5724828ECCFCDFD674u0g1I" TargetMode="External"/><Relationship Id="rId20" Type="http://schemas.openxmlformats.org/officeDocument/2006/relationships/hyperlink" Target="consultantplus://offline/ref=719969F30F39E0AEB4D5BBD9E31F4C9E8259B5369EB1BF4391AA03AF58DCBAAB1AD8AB7CC00D11F31DWCI" TargetMode="External"/><Relationship Id="rId41" Type="http://schemas.openxmlformats.org/officeDocument/2006/relationships/hyperlink" Target="consultantplus://offline/ref=1E919F2C260686E7F6D179E2E26F55BBC4F91C0AE922E00B7800C86C63FA1C7DFBAD6BE8BE7EA648JBT6H" TargetMode="External"/><Relationship Id="rId62" Type="http://schemas.openxmlformats.org/officeDocument/2006/relationships/hyperlink" Target="consultantplus://offline/ref=1E919F2C260686E7F6D179E2E26F55BBC4F91C0BED23E00B7800C86C63FA1C7DFBAD6BE8BE7EA541JBTEH" TargetMode="External"/><Relationship Id="rId83" Type="http://schemas.openxmlformats.org/officeDocument/2006/relationships/hyperlink" Target="consultantplus://offline/ref=1E919F2C260686E7F6D179E2E26F55BBC4F91E0FE82FE00B7800C86C63FA1C7DFBAD6BEFJBTFH" TargetMode="External"/><Relationship Id="rId88" Type="http://schemas.openxmlformats.org/officeDocument/2006/relationships/hyperlink" Target="consultantplus://offline/ref=1E919F2C260686E7F6D179E2E26F55BBC4F91C0BED23E00B7800C86C63FA1C7DFBAD6BEBJBT7H" TargetMode="External"/><Relationship Id="rId111" Type="http://schemas.openxmlformats.org/officeDocument/2006/relationships/hyperlink" Target="consultantplus://offline/ref=1E919F2C260686E7F6D179E2E26F55BBC4F91D0FE82FE00B7800C86C63JFTAH" TargetMode="External"/><Relationship Id="rId132" Type="http://schemas.openxmlformats.org/officeDocument/2006/relationships/hyperlink" Target="consultantplus://offline/ref=1C7D5027600F8730AEE78B6A85053962490CBE099FD2AE8D389AF642DC4E7C5724828ECCFCDEDC7Fu0g2I" TargetMode="External"/><Relationship Id="rId153" Type="http://schemas.openxmlformats.org/officeDocument/2006/relationships/hyperlink" Target="consultantplus://offline/ref=1C7D5027600F8730AEE78B6A85053962490CBC0D9ADEAE8D389AF642DC4E7C5724828EC5uFg8I" TargetMode="External"/><Relationship Id="rId174" Type="http://schemas.openxmlformats.org/officeDocument/2006/relationships/hyperlink" Target="consultantplus://offline/ref=1C7D5027600F8730AEE78B6A85053962490CBC0D9ADEAE8D389AF642DC4E7C5724828EC5uFgEI" TargetMode="External"/><Relationship Id="rId179" Type="http://schemas.openxmlformats.org/officeDocument/2006/relationships/hyperlink" Target="consultantplus://offline/ref=1C7D5027600F8730AEE78B6A85053962490CBD099FD2AE8D389AF642DC4E7C5724828ECCFCDFD575u0gEI" TargetMode="External"/><Relationship Id="rId195" Type="http://schemas.openxmlformats.org/officeDocument/2006/relationships/hyperlink" Target="consultantplus://offline/ref=1C7D5027600F8730AEE78B6A85053962490CBE099FD2AE8D389AF642DC4E7C5724828ECBuFgDI" TargetMode="External"/><Relationship Id="rId209" Type="http://schemas.openxmlformats.org/officeDocument/2006/relationships/hyperlink" Target="consultantplus://offline/ref=1C7D5027600F8730AEE78B6A85053962490CBC0C9EDFAE8D389AF642DC4E7C5724828ECCFEuDg8I" TargetMode="External"/><Relationship Id="rId190" Type="http://schemas.openxmlformats.org/officeDocument/2006/relationships/hyperlink" Target="consultantplus://offline/ref=1C7D5027600F8730AEE78B6A85053962490CBD099FD2AE8D389AF642DC4E7C5724828ECCFCDFD575u0gEI" TargetMode="External"/><Relationship Id="rId204" Type="http://schemas.openxmlformats.org/officeDocument/2006/relationships/hyperlink" Target="consultantplus://offline/ref=1C7D5027600F8730AEE78B6A85053962490DBC0998DFAE8D389AF642DC4E7C5724828ECCFCDED073u0g0I" TargetMode="External"/><Relationship Id="rId220" Type="http://schemas.openxmlformats.org/officeDocument/2006/relationships/hyperlink" Target="consultantplus://offline/ref=1C7D5027600F8730AEE78B6A85053962490CBC0C9EDFAE8D389AF642DC4E7C5724828ECCFEuDg9I" TargetMode="External"/><Relationship Id="rId225" Type="http://schemas.openxmlformats.org/officeDocument/2006/relationships/hyperlink" Target="consultantplus://offline/ref=1C7D5027600F8730AEE78B6A85053962490CBF0C98D4AE8D389AF642DCu4gEI" TargetMode="External"/><Relationship Id="rId15" Type="http://schemas.openxmlformats.org/officeDocument/2006/relationships/hyperlink" Target="consultantplus://offline/ref=719969F30F39E0AEB4D5BBD9E31F4C9E8259B5369EB1BF4391AA03AF58DCBAAB1AD8AB7CC00D11F31DW2I" TargetMode="External"/><Relationship Id="rId36" Type="http://schemas.openxmlformats.org/officeDocument/2006/relationships/hyperlink" Target="consultantplus://offline/ref=1E919F2C260686E7F6D179E2E26F55BBC4F91C0AE922E00B7800C86C63FA1C7DFBAD6BE8BE7EA649JBT4H" TargetMode="External"/><Relationship Id="rId57" Type="http://schemas.openxmlformats.org/officeDocument/2006/relationships/hyperlink" Target="consultantplus://offline/ref=1E919F2C260686E7F6D179E2E26F55BBC7F11F0FEC29E00B7800C86C63FA1C7DFBAD6BE8BE7EA74AJBT2H" TargetMode="External"/><Relationship Id="rId106" Type="http://schemas.openxmlformats.org/officeDocument/2006/relationships/hyperlink" Target="consultantplus://offline/ref=1E919F2C260686E7F6D179E2E26F55BBC4F91D0FE82FE00B7800C86C63JFTAH" TargetMode="External"/><Relationship Id="rId127" Type="http://schemas.openxmlformats.org/officeDocument/2006/relationships/hyperlink" Target="consultantplus://offline/ref=1C7D5027600F8730AEE78B6A85053962490CBE099FD2AE8D389AF642DC4E7C5724828EC8uFg8I" TargetMode="External"/><Relationship Id="rId10" Type="http://schemas.openxmlformats.org/officeDocument/2006/relationships/hyperlink" Target="consultantplus://offline/ref=5B425A0B31BBCA70CEBB426A3911772C428BB7B8B36F5C228B535284C11AF1E22B8532F33B24hEJ" TargetMode="External"/><Relationship Id="rId31" Type="http://schemas.openxmlformats.org/officeDocument/2006/relationships/hyperlink" Target="consultantplus://offline/ref=1E919F2C260686E7F6D179E2E26F55BBC4F91C0AE922E00B7800C86C63FA1C7DFBAD6BE8BE7EA64BJBT6H" TargetMode="External"/><Relationship Id="rId52" Type="http://schemas.openxmlformats.org/officeDocument/2006/relationships/hyperlink" Target="consultantplus://offline/ref=1E919F2C260686E7F6D179E2E26F55BBC4F81E0BEC23E00B7800C86C63FA1C7DFBAD6BE8BE7FAF4FJBT4H" TargetMode="External"/><Relationship Id="rId73" Type="http://schemas.openxmlformats.org/officeDocument/2006/relationships/hyperlink" Target="consultantplus://offline/ref=1E919F2C260686E7F6D179E2E26F55BBC4F91C0BED23E00B7800C86C63FA1C7DFBAD6BEBJBT7H" TargetMode="External"/><Relationship Id="rId78" Type="http://schemas.openxmlformats.org/officeDocument/2006/relationships/hyperlink" Target="consultantplus://offline/ref=1E919F2C260686E7F6D179E2E26F55BBC4F91C0BED23E00B7800C86C63FA1C7DFBAD6BEBJBT7H" TargetMode="External"/><Relationship Id="rId94" Type="http://schemas.openxmlformats.org/officeDocument/2006/relationships/hyperlink" Target="consultantplus://offline/ref=1E919F2C260686E7F6D179E2E26F55BBC4F91C0BED23E00B7800C86C63FA1C7DFBAD6BE8JBTAH" TargetMode="External"/><Relationship Id="rId99" Type="http://schemas.openxmlformats.org/officeDocument/2006/relationships/hyperlink" Target="consultantplus://offline/ref=1E919F2C260686E7F6D179E2E26F55BBC4F91C0BED23E00B7800C86C63FA1C7DFBAD6BEDJBTCH" TargetMode="External"/><Relationship Id="rId101" Type="http://schemas.openxmlformats.org/officeDocument/2006/relationships/hyperlink" Target="consultantplus://offline/ref=1E919F2C260686E7F6D179E2E26F55BBC4F91E0FE82FE00B7800C86C63FA1C7DFBAD6BEFJBT9H" TargetMode="External"/><Relationship Id="rId122" Type="http://schemas.openxmlformats.org/officeDocument/2006/relationships/hyperlink" Target="consultantplus://offline/ref=1E919F2C260686E7F6D179E2E26F55BBC4F91D0FE82FE00B7800C86C63FA1C7DFBAD6BE8BE7EA14FJBT6H" TargetMode="External"/><Relationship Id="rId143" Type="http://schemas.openxmlformats.org/officeDocument/2006/relationships/hyperlink" Target="consultantplus://offline/ref=1C7D5027600F8730AEE78B6A850539624A04B50F9BD5AE8D389AF642DCu4gEI" TargetMode="External"/><Relationship Id="rId148" Type="http://schemas.openxmlformats.org/officeDocument/2006/relationships/hyperlink" Target="consultantplus://offline/ref=1C7D5027600F8730AEE78B6A850539624A05BC009AD0AE8D389AF642DCu4gEI" TargetMode="External"/><Relationship Id="rId164" Type="http://schemas.openxmlformats.org/officeDocument/2006/relationships/hyperlink" Target="consultantplus://offline/ref=1C7D5027600F8730AEE78B6A85053962490CBD099FDFAE8D389AF642DC4E7C5724828ECCF4D6uDg7I" TargetMode="External"/><Relationship Id="rId169" Type="http://schemas.openxmlformats.org/officeDocument/2006/relationships/hyperlink" Target="consultantplus://offline/ref=1C7D5027600F8730AEE78B6A85053962490CBC0D9ADEAE8D389AF642DC4E7C5724828ECFuFgDI" TargetMode="External"/><Relationship Id="rId185" Type="http://schemas.openxmlformats.org/officeDocument/2006/relationships/hyperlink" Target="consultantplus://offline/ref=1C7D5027600F8730AEE78B6A85053962490CBD099FD2AE8D389AF642DC4E7C5724828ECCFCDEDC76u0g1I" TargetMode="External"/><Relationship Id="rId4" Type="http://schemas.openxmlformats.org/officeDocument/2006/relationships/webSettings" Target="webSettings.xml"/><Relationship Id="rId9" Type="http://schemas.openxmlformats.org/officeDocument/2006/relationships/hyperlink" Target="consultantplus://offline/ref=5B425A0B31BBCA70CEBB426A3911772C428BB7B8B36F5C228B535284C11AF1E22B8532F33B24hEJ" TargetMode="External"/><Relationship Id="rId180" Type="http://schemas.openxmlformats.org/officeDocument/2006/relationships/hyperlink" Target="consultantplus://offline/ref=1C7D5027600F8730AEE78B6A85053962490CBD099FD2AE8D389AF642DC4E7C5724828ECCFCuDgAI" TargetMode="External"/><Relationship Id="rId210" Type="http://schemas.openxmlformats.org/officeDocument/2006/relationships/hyperlink" Target="consultantplus://offline/ref=1C7D5027600F8730AEE78B6A85053962490CBC0C9EDFAE8D389AF642DC4E7C5724828ECCFEuDg9I" TargetMode="External"/><Relationship Id="rId215" Type="http://schemas.openxmlformats.org/officeDocument/2006/relationships/hyperlink" Target="consultantplus://offline/ref=1C7D5027600F8730AEE78B6A85053962490CBE099FD2AE8D389AF642DC4E7C5724828ECCFCuDgDI" TargetMode="External"/><Relationship Id="rId26" Type="http://schemas.openxmlformats.org/officeDocument/2006/relationships/hyperlink" Target="consultantplus://offline/ref=719969F30F39E0AEB4D5BBD9E31F4C9E8A58BD379ABDE24999F30FAD15WFI" TargetMode="External"/><Relationship Id="rId47" Type="http://schemas.openxmlformats.org/officeDocument/2006/relationships/hyperlink" Target="consultantplus://offline/ref=1E919F2C260686E7F6D179E2E26F55BBC4F81E0BEC23E00B7800C86C63FA1C7DFBAD6BE8BE7FAF4EJBT3H" TargetMode="External"/><Relationship Id="rId68" Type="http://schemas.openxmlformats.org/officeDocument/2006/relationships/hyperlink" Target="consultantplus://offline/ref=1E919F2C260686E7F6D179E2E26F55BBC4F91E0FE82FE00B7800C86C63FA1C7DFBAD6BE8BE7EA64AJBT1H" TargetMode="External"/><Relationship Id="rId89" Type="http://schemas.openxmlformats.org/officeDocument/2006/relationships/hyperlink" Target="consultantplus://offline/ref=1E919F2C260686E7F6D179E2E26F55BBC4F91D0FE822E00B7800C86C63JFTAH" TargetMode="External"/><Relationship Id="rId112" Type="http://schemas.openxmlformats.org/officeDocument/2006/relationships/hyperlink" Target="consultantplus://offline/ref=1E919F2C260686E7F6D179E2E26F55BBC4F91D0FE82FE00B7800C86C63FA1C7DFBAD6BE8BE7EA14BJBT4H" TargetMode="External"/><Relationship Id="rId133" Type="http://schemas.openxmlformats.org/officeDocument/2006/relationships/hyperlink" Target="consultantplus://offline/ref=1C7D5027600F8730AEE78B6A850539624904BB0C9380F98F69CFF8u4g7I" TargetMode="External"/><Relationship Id="rId154" Type="http://schemas.openxmlformats.org/officeDocument/2006/relationships/hyperlink" Target="consultantplus://offline/ref=1C7D5027600F8730AEE78B6A85053962490CBC0D9ADEAE8D389AF642DC4E7C5724828ECCuFg5I" TargetMode="External"/><Relationship Id="rId175" Type="http://schemas.openxmlformats.org/officeDocument/2006/relationships/hyperlink" Target="consultantplus://offline/ref=1C7D5027600F8730AEE78B6A85053962490CBD099FDFAE8D389AF642DC4E7C5724828ECCF4D6uDg7I" TargetMode="External"/><Relationship Id="rId196" Type="http://schemas.openxmlformats.org/officeDocument/2006/relationships/hyperlink" Target="consultantplus://offline/ref=1C7D5027600F8730AEE78B6A85053962490CBC0C9EDFAE8D389AF642DC4E7C5724828ECCFEuDg8I" TargetMode="External"/><Relationship Id="rId200" Type="http://schemas.openxmlformats.org/officeDocument/2006/relationships/hyperlink" Target="consultantplus://offline/ref=1C7D5027600F8730AEE78B6A85053962490CBE099FD2AE8D389AF642DC4E7C5724828ECCFCDED574u0g1I" TargetMode="External"/><Relationship Id="rId16" Type="http://schemas.openxmlformats.org/officeDocument/2006/relationships/hyperlink" Target="consultantplus://offline/ref=719969F30F39E0AEB4D5BBD9E31F4C9E8259B5369EB1BF4391AA03AF58DCBAAB1AD8AB781CW4I" TargetMode="External"/><Relationship Id="rId221" Type="http://schemas.openxmlformats.org/officeDocument/2006/relationships/hyperlink" Target="consultantplus://offline/ref=1C7D5027600F8730AEE78B6A85053962490CB8009BDFAE8D389AF642DC4E7C5724828ECCFCDED476u0g0I" TargetMode="External"/><Relationship Id="rId37" Type="http://schemas.openxmlformats.org/officeDocument/2006/relationships/hyperlink" Target="consultantplus://offline/ref=1E919F2C260686E7F6D179E2E26F55BBC4F91C0AE922E00B7800C86C63FA1C7DFBAD6BE8BE7EA64BJBT1H" TargetMode="External"/><Relationship Id="rId58" Type="http://schemas.openxmlformats.org/officeDocument/2006/relationships/hyperlink" Target="consultantplus://offline/ref=1E919F2C260686E7F6D179E2E26F55BBC4F91C0AE922E00B7800C86C63JFTAH" TargetMode="External"/><Relationship Id="rId79" Type="http://schemas.openxmlformats.org/officeDocument/2006/relationships/hyperlink" Target="consultantplus://offline/ref=1E919F2C260686E7F6D179E2E26F55BBC4F91E0FE82FE00B7800C86C63FA1C7DFBAD6BEAJBTAH" TargetMode="External"/><Relationship Id="rId102" Type="http://schemas.openxmlformats.org/officeDocument/2006/relationships/hyperlink" Target="consultantplus://offline/ref=1E919F2C260686E7F6D179E2E26F55BBC7F11F0FEC29E00B7800C86C63JFTAH" TargetMode="External"/><Relationship Id="rId123" Type="http://schemas.openxmlformats.org/officeDocument/2006/relationships/hyperlink" Target="consultantplus://offline/ref=1E919F2C260686E7F6D179E2E26F55BBC4F91D0FE82FE00B7800C86C63FA1C7DFBAD6BE8BE7EA14CJBT6H" TargetMode="External"/><Relationship Id="rId144" Type="http://schemas.openxmlformats.org/officeDocument/2006/relationships/hyperlink" Target="consultantplus://offline/ref=1C7D5027600F8730AEE78B6A85053962490DBD019DD4AE8D389AF642DCu4gEI" TargetMode="External"/><Relationship Id="rId90" Type="http://schemas.openxmlformats.org/officeDocument/2006/relationships/hyperlink" Target="consultantplus://offline/ref=1E919F2C260686E7F6D179E2E26F55BBC4F91C0BED23E00B7800C86C63FA1C7DFBAD6BE8BE7EA740JBT5H" TargetMode="External"/><Relationship Id="rId165" Type="http://schemas.openxmlformats.org/officeDocument/2006/relationships/hyperlink" Target="consultantplus://offline/ref=1C7D5027600F8730AEE78B6A85053962490CBC0D9ADEAE8D389AF642DC4E7C5724828EC5uFgEI" TargetMode="External"/><Relationship Id="rId186" Type="http://schemas.openxmlformats.org/officeDocument/2006/relationships/hyperlink" Target="consultantplus://offline/ref=1C7D5027600F8730AEE78B6A85053962490CBD099FD2AE8D389AF642DC4E7C5724828ECCFCDFD577u0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35166</Words>
  <Characters>200451</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внутренней и кадровой политики</Company>
  <LinksUpToDate>false</LinksUpToDate>
  <CharactersWithSpaces>235147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Кононцов Вячеслав Витальевич</dc:creator>
  <cp:lastModifiedBy>lashina_gn</cp:lastModifiedBy>
  <cp:revision>2</cp:revision>
  <cp:lastPrinted>2017-03-16T11:06:00Z</cp:lastPrinted>
  <dcterms:created xsi:type="dcterms:W3CDTF">2018-08-02T07:18:00Z</dcterms:created>
  <dcterms:modified xsi:type="dcterms:W3CDTF">2018-08-02T07:18:00Z</dcterms:modified>
</cp:coreProperties>
</file>